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0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1940" w:h="16880"/>
          <w:pgMar w:top="0" w:right="0" w:bottom="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7pt;height:844pt" o:allowincell="f">
            <v:imagedata r:id="rId4" o:title=""/>
            <w10:anchorlock/>
          </v:shape>
        </w:pict>
      </w:r>
    </w:p>
    <w:p w:rsidR="000037A5" w:rsidRPr="000F195F" w:rsidP="000037A5">
      <w:pPr>
        <w:widowControl w:val="0"/>
        <w:spacing w:after="0" w:line="240" w:lineRule="auto"/>
        <w:jc w:val="center"/>
        <w:rPr>
          <w:rFonts w:eastAsia="Calibri"/>
          <w:sz w:val="22"/>
          <w:szCs w:val="22"/>
          <w:lang w:val="ru-RU" w:eastAsia="en-US" w:bidi="ar-SA"/>
        </w:rPr>
      </w:pPr>
    </w:p>
    <w:p w:rsidR="000037A5" w:rsidRPr="000F195F" w:rsidP="000037A5">
      <w:pPr>
        <w:widowControl w:val="0"/>
        <w:tabs>
          <w:tab w:val="left" w:pos="6560"/>
        </w:tabs>
        <w:spacing w:after="0" w:line="240" w:lineRule="auto"/>
        <w:jc w:val="center"/>
        <w:rPr>
          <w:rFonts w:eastAsia="Calibri"/>
          <w:b/>
          <w:sz w:val="32"/>
          <w:szCs w:val="28"/>
          <w:lang w:val="ru-RU" w:eastAsia="en-US" w:bidi="ar-SA"/>
        </w:rPr>
      </w:pPr>
    </w:p>
    <w:p w:rsidR="000037A5" w:rsidRPr="000F195F" w:rsidP="000037A5">
      <w:pPr>
        <w:widowControl w:val="0"/>
        <w:tabs>
          <w:tab w:val="left" w:pos="6560"/>
        </w:tabs>
        <w:spacing w:after="0" w:line="240" w:lineRule="auto"/>
        <w:jc w:val="center"/>
        <w:rPr>
          <w:rFonts w:eastAsia="Calibri"/>
          <w:b/>
          <w:sz w:val="32"/>
          <w:szCs w:val="28"/>
          <w:lang w:val="ru-RU" w:eastAsia="en-US" w:bidi="ar-SA"/>
        </w:rPr>
      </w:pPr>
    </w:p>
    <w:p w:rsidR="000037A5" w:rsidRPr="000F195F" w:rsidP="000037A5">
      <w:pPr>
        <w:widowControl w:val="0"/>
        <w:tabs>
          <w:tab w:val="left" w:pos="6560"/>
        </w:tabs>
        <w:spacing w:after="0" w:line="240" w:lineRule="auto"/>
        <w:jc w:val="center"/>
        <w:rPr>
          <w:rFonts w:eastAsia="Calibri"/>
          <w:b/>
          <w:sz w:val="32"/>
          <w:szCs w:val="28"/>
          <w:lang w:val="ru-RU" w:eastAsia="en-US" w:bidi="ar-SA"/>
        </w:rPr>
      </w:pPr>
      <w:r w:rsidRPr="000F195F">
        <w:rPr>
          <w:rFonts w:eastAsia="Calibri"/>
          <w:b/>
          <w:sz w:val="32"/>
          <w:szCs w:val="28"/>
          <w:lang w:val="ru-RU" w:eastAsia="en-US" w:bidi="ar-SA"/>
        </w:rPr>
        <w:t>Содержание программы</w:t>
      </w:r>
    </w:p>
    <w:p w:rsidR="000037A5" w:rsidRPr="000F195F" w:rsidP="000037A5">
      <w:pPr>
        <w:widowControl w:val="0"/>
        <w:tabs>
          <w:tab w:val="left" w:pos="6560"/>
        </w:tabs>
        <w:spacing w:after="0" w:line="240" w:lineRule="auto"/>
        <w:jc w:val="center"/>
        <w:rPr>
          <w:rFonts w:eastAsia="Calibri"/>
          <w:b/>
          <w:sz w:val="32"/>
          <w:szCs w:val="28"/>
          <w:lang w:val="ru-RU" w:eastAsia="en-US" w:bidi="ar-SA"/>
        </w:rPr>
      </w:pPr>
    </w:p>
    <w:p w:rsidR="000037A5" w:rsidRPr="000F195F" w:rsidP="000037A5">
      <w:pPr>
        <w:widowControl/>
        <w:numPr>
          <w:ilvl w:val="0"/>
          <w:numId w:val="1"/>
        </w:numPr>
        <w:tabs>
          <w:tab w:val="left" w:pos="6560"/>
        </w:tabs>
        <w:spacing w:after="0" w:line="240" w:lineRule="auto"/>
        <w:ind w:left="720" w:hanging="360"/>
        <w:contextualSpacing/>
        <w:rPr>
          <w:rFonts w:eastAsia="Calibri"/>
          <w:sz w:val="28"/>
          <w:szCs w:val="28"/>
          <w:lang w:val="ru-RU" w:eastAsia="en-US" w:bidi="ar-SA"/>
        </w:rPr>
      </w:pPr>
      <w:r w:rsidRPr="000F195F">
        <w:rPr>
          <w:rFonts w:eastAsia="Calibri"/>
          <w:sz w:val="28"/>
          <w:szCs w:val="28"/>
          <w:lang w:val="ru-RU" w:eastAsia="en-US" w:bidi="ar-SA"/>
        </w:rPr>
        <w:t>Пояснительная записка……………………………….…</w:t>
      </w:r>
      <w:r w:rsidRPr="000F195F">
        <w:rPr>
          <w:rFonts w:eastAsia="Calibri"/>
          <w:sz w:val="28"/>
          <w:szCs w:val="28"/>
          <w:lang w:val="ru-RU" w:eastAsia="en-US" w:bidi="ar-SA"/>
        </w:rPr>
        <w:t>стр</w:t>
      </w:r>
    </w:p>
    <w:p w:rsidR="000037A5" w:rsidRPr="000F195F" w:rsidP="000037A5">
      <w:pPr>
        <w:widowControl/>
        <w:tabs>
          <w:tab w:val="left" w:pos="6560"/>
        </w:tabs>
        <w:spacing w:after="0" w:line="240" w:lineRule="auto"/>
        <w:ind w:left="720"/>
        <w:contextualSpacing/>
        <w:rPr>
          <w:rFonts w:eastAsia="Calibri"/>
          <w:sz w:val="28"/>
          <w:szCs w:val="28"/>
          <w:lang w:val="ru-RU" w:eastAsia="en-US" w:bidi="ar-SA"/>
        </w:rPr>
      </w:pPr>
    </w:p>
    <w:p w:rsidR="000037A5" w:rsidRPr="000F195F" w:rsidP="000037A5">
      <w:pPr>
        <w:widowControl/>
        <w:numPr>
          <w:ilvl w:val="0"/>
          <w:numId w:val="1"/>
        </w:numPr>
        <w:tabs>
          <w:tab w:val="left" w:pos="6560"/>
        </w:tabs>
        <w:spacing w:after="0" w:line="240" w:lineRule="auto"/>
        <w:ind w:left="720" w:hanging="360"/>
        <w:contextualSpacing/>
        <w:rPr>
          <w:rFonts w:eastAsia="Calibri"/>
          <w:sz w:val="28"/>
          <w:szCs w:val="28"/>
          <w:lang w:val="ru-RU" w:eastAsia="en-US" w:bidi="ar-SA"/>
        </w:rPr>
      </w:pPr>
      <w:r w:rsidRPr="000F195F">
        <w:rPr>
          <w:rFonts w:eastAsia="Calibri"/>
          <w:sz w:val="28"/>
          <w:szCs w:val="28"/>
          <w:lang w:val="ru-RU" w:eastAsia="en-US" w:bidi="ar-SA"/>
        </w:rPr>
        <w:t>Планируемые результаты освоения учебного предмета</w:t>
      </w:r>
    </w:p>
    <w:p w:rsidR="000037A5" w:rsidRPr="000F195F" w:rsidP="000037A5">
      <w:pPr>
        <w:widowControl/>
        <w:tabs>
          <w:tab w:val="left" w:pos="6560"/>
        </w:tabs>
        <w:spacing w:after="0" w:line="240" w:lineRule="auto"/>
        <w:ind w:left="720"/>
        <w:contextualSpacing/>
        <w:rPr>
          <w:rFonts w:eastAsia="Calibri"/>
          <w:sz w:val="28"/>
          <w:szCs w:val="28"/>
          <w:lang w:val="ru-RU" w:eastAsia="en-US" w:bidi="ar-SA"/>
        </w:rPr>
      </w:pPr>
      <w:r w:rsidRPr="000F195F">
        <w:rPr>
          <w:rFonts w:eastAsia="Calibri"/>
          <w:sz w:val="28"/>
          <w:szCs w:val="28"/>
          <w:lang w:val="ru-RU" w:eastAsia="en-US" w:bidi="ar-SA"/>
        </w:rPr>
        <w:t>«</w:t>
      </w:r>
      <w:r>
        <w:rPr>
          <w:rFonts w:eastAsia="Calibri"/>
          <w:sz w:val="28"/>
          <w:szCs w:val="28"/>
          <w:lang w:val="ru-RU" w:eastAsia="en-US" w:bidi="ar-SA"/>
        </w:rPr>
        <w:t>Литературное чтение на р</w:t>
      </w:r>
      <w:r w:rsidRPr="000F195F">
        <w:rPr>
          <w:rFonts w:eastAsia="Calibri"/>
          <w:sz w:val="28"/>
          <w:szCs w:val="28"/>
          <w:lang w:val="ru-RU" w:eastAsia="en-US" w:bidi="ar-SA"/>
        </w:rPr>
        <w:t>одн</w:t>
      </w:r>
      <w:r>
        <w:rPr>
          <w:rFonts w:eastAsia="Calibri"/>
          <w:sz w:val="28"/>
          <w:szCs w:val="28"/>
          <w:lang w:val="ru-RU" w:eastAsia="en-US" w:bidi="ar-SA"/>
        </w:rPr>
        <w:t>о</w:t>
      </w:r>
      <w:r>
        <w:rPr>
          <w:rFonts w:eastAsia="Calibri"/>
          <w:sz w:val="28"/>
          <w:szCs w:val="28"/>
          <w:lang w:val="ru-RU" w:eastAsia="en-US" w:bidi="ar-SA"/>
        </w:rPr>
        <w:t>м</w:t>
      </w:r>
      <w:r w:rsidRPr="000F195F">
        <w:rPr>
          <w:rFonts w:eastAsia="Calibri"/>
          <w:sz w:val="28"/>
          <w:szCs w:val="28"/>
          <w:lang w:val="ru-RU" w:eastAsia="en-US" w:bidi="ar-SA"/>
        </w:rPr>
        <w:t>(</w:t>
      </w:r>
      <w:r w:rsidRPr="000F195F">
        <w:rPr>
          <w:rFonts w:eastAsia="Calibri"/>
          <w:sz w:val="28"/>
          <w:szCs w:val="28"/>
          <w:lang w:val="ru-RU" w:eastAsia="en-US" w:bidi="ar-SA"/>
        </w:rPr>
        <w:t>чувашск</w:t>
      </w:r>
      <w:r>
        <w:rPr>
          <w:rFonts w:eastAsia="Calibri"/>
          <w:sz w:val="28"/>
          <w:szCs w:val="28"/>
          <w:lang w:val="ru-RU" w:eastAsia="en-US" w:bidi="ar-SA"/>
        </w:rPr>
        <w:t>ом</w:t>
      </w:r>
      <w:r w:rsidRPr="000F195F">
        <w:rPr>
          <w:rFonts w:eastAsia="Calibri"/>
          <w:sz w:val="28"/>
          <w:szCs w:val="28"/>
          <w:lang w:val="ru-RU" w:eastAsia="en-US" w:bidi="ar-SA"/>
        </w:rPr>
        <w:t>)</w:t>
      </w:r>
      <w:r>
        <w:rPr>
          <w:rFonts w:eastAsia="Calibri"/>
          <w:sz w:val="28"/>
          <w:szCs w:val="28"/>
          <w:lang w:val="ru-RU" w:eastAsia="en-US" w:bidi="ar-SA"/>
        </w:rPr>
        <w:t>языке»</w:t>
      </w:r>
      <w:r w:rsidRPr="000F195F">
        <w:rPr>
          <w:rFonts w:eastAsia="Calibri"/>
          <w:sz w:val="28"/>
          <w:szCs w:val="28"/>
          <w:lang w:val="ru-RU" w:eastAsia="en-US" w:bidi="ar-SA"/>
        </w:rPr>
        <w:t>………</w:t>
      </w:r>
      <w:r w:rsidRPr="000F195F">
        <w:rPr>
          <w:rFonts w:eastAsia="Calibri"/>
          <w:sz w:val="28"/>
          <w:szCs w:val="28"/>
          <w:lang w:val="ru-RU" w:eastAsia="en-US" w:bidi="ar-SA"/>
        </w:rPr>
        <w:t>стр</w:t>
      </w:r>
    </w:p>
    <w:p w:rsidR="000037A5" w:rsidRPr="000F195F" w:rsidP="000037A5">
      <w:pPr>
        <w:widowControl/>
        <w:spacing w:after="0" w:line="240" w:lineRule="auto"/>
        <w:ind w:left="720"/>
        <w:contextualSpacing/>
        <w:rPr>
          <w:rFonts w:eastAsia="Calibri"/>
          <w:sz w:val="28"/>
          <w:szCs w:val="28"/>
          <w:lang w:val="ru-RU" w:eastAsia="en-US" w:bidi="ar-SA"/>
        </w:rPr>
      </w:pPr>
    </w:p>
    <w:p w:rsidR="000037A5" w:rsidRPr="000F195F" w:rsidP="000037A5">
      <w:pPr>
        <w:widowControl/>
        <w:tabs>
          <w:tab w:val="left" w:pos="6560"/>
        </w:tabs>
        <w:spacing w:after="0" w:line="240" w:lineRule="auto"/>
        <w:ind w:left="720"/>
        <w:contextualSpacing/>
        <w:rPr>
          <w:rFonts w:eastAsia="Calibri"/>
          <w:sz w:val="28"/>
          <w:szCs w:val="28"/>
          <w:lang w:val="ru-RU" w:eastAsia="en-US" w:bidi="ar-SA"/>
        </w:rPr>
      </w:pPr>
    </w:p>
    <w:p w:rsidR="000037A5" w:rsidRPr="000F195F" w:rsidP="000037A5">
      <w:pPr>
        <w:widowControl/>
        <w:numPr>
          <w:ilvl w:val="0"/>
          <w:numId w:val="1"/>
        </w:numPr>
        <w:tabs>
          <w:tab w:val="left" w:pos="6560"/>
        </w:tabs>
        <w:spacing w:after="0" w:line="240" w:lineRule="auto"/>
        <w:ind w:left="720" w:hanging="360"/>
        <w:contextualSpacing/>
        <w:rPr>
          <w:rFonts w:eastAsia="Calibri"/>
          <w:sz w:val="28"/>
          <w:szCs w:val="28"/>
          <w:lang w:val="ru-RU" w:eastAsia="en-US" w:bidi="ar-SA"/>
        </w:rPr>
      </w:pPr>
      <w:r w:rsidRPr="000F195F">
        <w:rPr>
          <w:rFonts w:eastAsia="Calibri"/>
          <w:sz w:val="28"/>
          <w:szCs w:val="28"/>
          <w:lang w:val="ru-RU" w:eastAsia="en-US" w:bidi="ar-SA"/>
        </w:rPr>
        <w:t>Содержание учебного предмета</w:t>
      </w:r>
    </w:p>
    <w:p w:rsidR="000037A5" w:rsidRPr="000F195F" w:rsidP="000037A5">
      <w:pPr>
        <w:widowControl/>
        <w:tabs>
          <w:tab w:val="left" w:pos="6560"/>
        </w:tabs>
        <w:spacing w:after="0" w:line="240" w:lineRule="auto"/>
        <w:ind w:left="720"/>
        <w:contextualSpacing/>
        <w:rPr>
          <w:rFonts w:eastAsia="Calibri"/>
          <w:sz w:val="28"/>
          <w:szCs w:val="28"/>
          <w:lang w:val="ru-RU" w:eastAsia="en-US" w:bidi="ar-SA"/>
        </w:rPr>
      </w:pPr>
      <w:r w:rsidRPr="000F195F">
        <w:rPr>
          <w:rFonts w:eastAsia="Calibri"/>
          <w:sz w:val="28"/>
          <w:szCs w:val="28"/>
          <w:lang w:val="ru-RU" w:eastAsia="en-US" w:bidi="ar-SA"/>
        </w:rPr>
        <w:t>«</w:t>
      </w:r>
      <w:r>
        <w:rPr>
          <w:rFonts w:eastAsia="Calibri"/>
          <w:sz w:val="28"/>
          <w:szCs w:val="28"/>
          <w:lang w:val="ru-RU" w:eastAsia="en-US" w:bidi="ar-SA"/>
        </w:rPr>
        <w:t>Литературное чтение на р</w:t>
      </w:r>
      <w:r w:rsidRPr="000F195F">
        <w:rPr>
          <w:rFonts w:eastAsia="Calibri"/>
          <w:sz w:val="28"/>
          <w:szCs w:val="28"/>
          <w:lang w:val="ru-RU" w:eastAsia="en-US" w:bidi="ar-SA"/>
        </w:rPr>
        <w:t>одн</w:t>
      </w:r>
      <w:r>
        <w:rPr>
          <w:rFonts w:eastAsia="Calibri"/>
          <w:sz w:val="28"/>
          <w:szCs w:val="28"/>
          <w:lang w:val="ru-RU" w:eastAsia="en-US" w:bidi="ar-SA"/>
        </w:rPr>
        <w:t>о</w:t>
      </w:r>
      <w:r>
        <w:rPr>
          <w:rFonts w:eastAsia="Calibri"/>
          <w:sz w:val="28"/>
          <w:szCs w:val="28"/>
          <w:lang w:val="ru-RU" w:eastAsia="en-US" w:bidi="ar-SA"/>
        </w:rPr>
        <w:t>м</w:t>
      </w:r>
      <w:r w:rsidRPr="000F195F">
        <w:rPr>
          <w:rFonts w:eastAsia="Calibri"/>
          <w:sz w:val="28"/>
          <w:szCs w:val="28"/>
          <w:lang w:val="ru-RU" w:eastAsia="en-US" w:bidi="ar-SA"/>
        </w:rPr>
        <w:t>(</w:t>
      </w:r>
      <w:r w:rsidRPr="000F195F">
        <w:rPr>
          <w:rFonts w:eastAsia="Calibri"/>
          <w:sz w:val="28"/>
          <w:szCs w:val="28"/>
          <w:lang w:val="ru-RU" w:eastAsia="en-US" w:bidi="ar-SA"/>
        </w:rPr>
        <w:t>чувашск</w:t>
      </w:r>
      <w:r>
        <w:rPr>
          <w:rFonts w:eastAsia="Calibri"/>
          <w:sz w:val="28"/>
          <w:szCs w:val="28"/>
          <w:lang w:val="ru-RU" w:eastAsia="en-US" w:bidi="ar-SA"/>
        </w:rPr>
        <w:t>ом</w:t>
      </w:r>
      <w:r w:rsidRPr="000F195F">
        <w:rPr>
          <w:rFonts w:eastAsia="Calibri"/>
          <w:sz w:val="28"/>
          <w:szCs w:val="28"/>
          <w:lang w:val="ru-RU" w:eastAsia="en-US" w:bidi="ar-SA"/>
        </w:rPr>
        <w:t>)</w:t>
      </w:r>
      <w:r>
        <w:rPr>
          <w:rFonts w:eastAsia="Calibri"/>
          <w:sz w:val="28"/>
          <w:szCs w:val="28"/>
          <w:lang w:val="ru-RU" w:eastAsia="en-US" w:bidi="ar-SA"/>
        </w:rPr>
        <w:t>языке»</w:t>
      </w:r>
      <w:r w:rsidRPr="000F195F">
        <w:rPr>
          <w:rFonts w:eastAsia="Calibri"/>
          <w:sz w:val="28"/>
          <w:szCs w:val="28"/>
          <w:lang w:val="ru-RU" w:eastAsia="en-US" w:bidi="ar-SA"/>
        </w:rPr>
        <w:t>…</w:t>
      </w:r>
      <w:r w:rsidRPr="000F195F">
        <w:rPr>
          <w:rFonts w:eastAsia="Calibri"/>
          <w:szCs w:val="28"/>
          <w:lang w:val="ru-RU" w:eastAsia="en-US" w:bidi="ar-SA"/>
        </w:rPr>
        <w:t>…..…</w:t>
      </w:r>
      <w:r w:rsidRPr="000F195F">
        <w:rPr>
          <w:rFonts w:eastAsia="Calibri"/>
          <w:sz w:val="28"/>
          <w:szCs w:val="28"/>
          <w:lang w:val="ru-RU" w:eastAsia="en-US" w:bidi="ar-SA"/>
        </w:rPr>
        <w:t>стр</w:t>
      </w:r>
    </w:p>
    <w:p w:rsidR="000037A5" w:rsidRPr="000F195F" w:rsidP="000037A5">
      <w:pPr>
        <w:widowControl/>
        <w:tabs>
          <w:tab w:val="left" w:pos="6560"/>
        </w:tabs>
        <w:spacing w:after="0" w:line="240" w:lineRule="auto"/>
        <w:ind w:left="720"/>
        <w:contextualSpacing/>
        <w:rPr>
          <w:rFonts w:eastAsia="Calibri"/>
          <w:sz w:val="28"/>
          <w:szCs w:val="28"/>
          <w:lang w:val="ru-RU" w:eastAsia="en-US" w:bidi="ar-SA"/>
        </w:rPr>
      </w:pPr>
    </w:p>
    <w:p w:rsidR="000037A5" w:rsidP="000037A5">
      <w:pPr>
        <w:widowControl w:val="0"/>
        <w:tabs>
          <w:tab w:val="left" w:pos="6560"/>
        </w:tabs>
        <w:spacing w:after="0" w:line="240" w:lineRule="auto"/>
        <w:rPr>
          <w:rFonts w:eastAsia="Calibri"/>
          <w:sz w:val="28"/>
          <w:szCs w:val="28"/>
          <w:lang w:val="ru-RU" w:eastAsia="en-US" w:bidi="ar-SA"/>
        </w:rPr>
      </w:pPr>
      <w:r w:rsidRPr="00BC391B">
        <w:rPr>
          <w:rFonts w:eastAsia="Calibri"/>
          <w:sz w:val="28"/>
          <w:szCs w:val="28"/>
          <w:lang w:val="ru-RU" w:eastAsia="en-US" w:bidi="ar-SA"/>
        </w:rPr>
        <w:t xml:space="preserve">     4.Тематическое планирование………………………….……</w:t>
      </w:r>
      <w:r w:rsidRPr="00BC391B">
        <w:rPr>
          <w:rFonts w:eastAsia="Calibri"/>
          <w:sz w:val="28"/>
          <w:szCs w:val="28"/>
          <w:lang w:val="ru-RU" w:eastAsia="en-US" w:bidi="ar-SA"/>
        </w:rPr>
        <w:t>стр</w:t>
      </w:r>
    </w:p>
    <w:p w:rsidR="000037A5" w:rsidP="000037A5">
      <w:pPr>
        <w:widowControl w:val="0"/>
        <w:tabs>
          <w:tab w:val="left" w:pos="6560"/>
        </w:tabs>
        <w:spacing w:after="0" w:line="240" w:lineRule="auto"/>
        <w:rPr>
          <w:rFonts w:eastAsia="Calibri"/>
          <w:sz w:val="28"/>
          <w:szCs w:val="28"/>
          <w:lang w:val="ru-RU" w:eastAsia="en-US" w:bidi="ar-SA"/>
        </w:rPr>
      </w:pPr>
    </w:p>
    <w:p w:rsidR="000037A5" w:rsidP="000037A5">
      <w:pPr>
        <w:widowControl w:val="0"/>
        <w:tabs>
          <w:tab w:val="left" w:pos="6560"/>
        </w:tabs>
        <w:spacing w:after="0" w:line="240" w:lineRule="auto"/>
        <w:rPr>
          <w:rFonts w:eastAsia="Calibri"/>
          <w:sz w:val="28"/>
          <w:szCs w:val="28"/>
          <w:lang w:val="ru-RU" w:eastAsia="en-US" w:bidi="ar-SA"/>
        </w:rPr>
      </w:pPr>
    </w:p>
    <w:p w:rsidR="000037A5" w:rsidP="000037A5">
      <w:pPr>
        <w:widowControl/>
        <w:tabs>
          <w:tab w:val="left" w:pos="1134"/>
        </w:tabs>
        <w:spacing w:after="0" w:line="360" w:lineRule="auto"/>
        <w:ind w:firstLine="709"/>
        <w:jc w:val="center"/>
        <w:rPr>
          <w:rFonts w:eastAsia="Calibri"/>
          <w:b/>
          <w:bCs/>
          <w:sz w:val="28"/>
          <w:szCs w:val="28"/>
          <w:lang w:val="ru-RU" w:eastAsia="en-US" w:bidi="ru-RU"/>
        </w:rPr>
      </w:pPr>
    </w:p>
    <w:p w:rsidR="000037A5" w:rsidP="000037A5">
      <w:pPr>
        <w:widowControl/>
        <w:tabs>
          <w:tab w:val="left" w:pos="1134"/>
        </w:tabs>
        <w:spacing w:after="0" w:line="360" w:lineRule="auto"/>
        <w:ind w:firstLine="709"/>
        <w:jc w:val="center"/>
        <w:rPr>
          <w:rFonts w:eastAsia="Calibri"/>
          <w:b/>
          <w:bCs/>
          <w:sz w:val="28"/>
          <w:szCs w:val="28"/>
          <w:lang w:val="ru-RU" w:eastAsia="en-US" w:bidi="ru-RU"/>
        </w:rPr>
      </w:pPr>
    </w:p>
    <w:p w:rsidR="000037A5" w:rsidP="000037A5">
      <w:pPr>
        <w:widowControl/>
        <w:tabs>
          <w:tab w:val="left" w:pos="1134"/>
        </w:tabs>
        <w:spacing w:after="0" w:line="360" w:lineRule="auto"/>
        <w:ind w:firstLine="709"/>
        <w:jc w:val="center"/>
        <w:rPr>
          <w:rFonts w:eastAsia="Calibri"/>
          <w:b/>
          <w:bCs/>
          <w:sz w:val="28"/>
          <w:szCs w:val="28"/>
          <w:lang w:val="ru-RU" w:eastAsia="en-US" w:bidi="ru-RU"/>
        </w:rPr>
      </w:pPr>
    </w:p>
    <w:p w:rsidR="000037A5" w:rsidP="000037A5">
      <w:pPr>
        <w:widowControl/>
        <w:tabs>
          <w:tab w:val="left" w:pos="1134"/>
        </w:tabs>
        <w:spacing w:after="0" w:line="360" w:lineRule="auto"/>
        <w:ind w:firstLine="709"/>
        <w:jc w:val="center"/>
        <w:rPr>
          <w:rFonts w:eastAsia="Calibri"/>
          <w:b/>
          <w:bCs/>
          <w:sz w:val="28"/>
          <w:szCs w:val="28"/>
          <w:lang w:val="ru-RU" w:eastAsia="en-US" w:bidi="ru-RU"/>
        </w:rPr>
      </w:pPr>
    </w:p>
    <w:p w:rsidR="000037A5" w:rsidP="000037A5">
      <w:pPr>
        <w:widowControl/>
        <w:tabs>
          <w:tab w:val="left" w:pos="1134"/>
        </w:tabs>
        <w:spacing w:after="0" w:line="360" w:lineRule="auto"/>
        <w:ind w:firstLine="709"/>
        <w:jc w:val="center"/>
        <w:rPr>
          <w:rFonts w:eastAsia="Calibri"/>
          <w:b/>
          <w:bCs/>
          <w:sz w:val="28"/>
          <w:szCs w:val="28"/>
          <w:lang w:val="ru-RU" w:eastAsia="en-US" w:bidi="ru-RU"/>
        </w:rPr>
      </w:pPr>
    </w:p>
    <w:p w:rsidR="000037A5" w:rsidP="000037A5">
      <w:pPr>
        <w:widowControl/>
        <w:tabs>
          <w:tab w:val="left" w:pos="1134"/>
        </w:tabs>
        <w:spacing w:after="0" w:line="360" w:lineRule="auto"/>
        <w:ind w:firstLine="709"/>
        <w:jc w:val="center"/>
        <w:rPr>
          <w:rFonts w:eastAsia="Calibri"/>
          <w:b/>
          <w:bCs/>
          <w:sz w:val="28"/>
          <w:szCs w:val="28"/>
          <w:lang w:val="ru-RU" w:eastAsia="en-US" w:bidi="ru-RU"/>
        </w:rPr>
      </w:pPr>
    </w:p>
    <w:p w:rsidR="000037A5" w:rsidP="000037A5">
      <w:pPr>
        <w:widowControl/>
        <w:tabs>
          <w:tab w:val="left" w:pos="1134"/>
        </w:tabs>
        <w:spacing w:after="0" w:line="360" w:lineRule="auto"/>
        <w:ind w:firstLine="709"/>
        <w:jc w:val="center"/>
        <w:rPr>
          <w:rFonts w:eastAsia="Calibri"/>
          <w:b/>
          <w:bCs/>
          <w:sz w:val="28"/>
          <w:szCs w:val="28"/>
          <w:lang w:val="ru-RU" w:eastAsia="en-US" w:bidi="ru-RU"/>
        </w:rPr>
      </w:pPr>
    </w:p>
    <w:p w:rsidR="000037A5" w:rsidP="000037A5">
      <w:pPr>
        <w:widowControl/>
        <w:tabs>
          <w:tab w:val="left" w:pos="1134"/>
        </w:tabs>
        <w:spacing w:after="0" w:line="360" w:lineRule="auto"/>
        <w:ind w:firstLine="709"/>
        <w:jc w:val="center"/>
        <w:rPr>
          <w:rFonts w:eastAsia="Calibri"/>
          <w:b/>
          <w:bCs/>
          <w:sz w:val="28"/>
          <w:szCs w:val="28"/>
          <w:lang w:val="ru-RU" w:eastAsia="en-US" w:bidi="ru-RU"/>
        </w:rPr>
      </w:pPr>
    </w:p>
    <w:p w:rsidR="000037A5" w:rsidP="000037A5">
      <w:pPr>
        <w:widowControl/>
        <w:tabs>
          <w:tab w:val="left" w:pos="1134"/>
        </w:tabs>
        <w:spacing w:after="0" w:line="360" w:lineRule="auto"/>
        <w:ind w:firstLine="709"/>
        <w:jc w:val="center"/>
        <w:rPr>
          <w:rFonts w:eastAsia="Calibri"/>
          <w:b/>
          <w:bCs/>
          <w:sz w:val="28"/>
          <w:szCs w:val="28"/>
          <w:lang w:val="ru-RU" w:eastAsia="en-US" w:bidi="ru-RU"/>
        </w:rPr>
      </w:pPr>
    </w:p>
    <w:p w:rsidR="000037A5" w:rsidP="000037A5">
      <w:pPr>
        <w:widowControl/>
        <w:tabs>
          <w:tab w:val="left" w:pos="1134"/>
        </w:tabs>
        <w:spacing w:after="0" w:line="360" w:lineRule="auto"/>
        <w:ind w:firstLine="709"/>
        <w:jc w:val="center"/>
        <w:rPr>
          <w:rFonts w:eastAsia="Calibri"/>
          <w:b/>
          <w:bCs/>
          <w:sz w:val="28"/>
          <w:szCs w:val="28"/>
          <w:lang w:val="ru-RU" w:eastAsia="en-US" w:bidi="ru-RU"/>
        </w:rPr>
      </w:pPr>
    </w:p>
    <w:p w:rsidR="000037A5" w:rsidP="000037A5">
      <w:pPr>
        <w:widowControl/>
        <w:tabs>
          <w:tab w:val="left" w:pos="1134"/>
        </w:tabs>
        <w:spacing w:after="0" w:line="360" w:lineRule="auto"/>
        <w:ind w:firstLine="709"/>
        <w:jc w:val="center"/>
        <w:rPr>
          <w:rFonts w:eastAsia="Calibri"/>
          <w:b/>
          <w:bCs/>
          <w:sz w:val="28"/>
          <w:szCs w:val="28"/>
          <w:lang w:val="ru-RU" w:eastAsia="en-US" w:bidi="ru-RU"/>
        </w:rPr>
      </w:pPr>
    </w:p>
    <w:p w:rsidR="000037A5" w:rsidP="000037A5">
      <w:pPr>
        <w:widowControl/>
        <w:tabs>
          <w:tab w:val="left" w:pos="1134"/>
        </w:tabs>
        <w:spacing w:after="0" w:line="360" w:lineRule="auto"/>
        <w:ind w:firstLine="709"/>
        <w:jc w:val="center"/>
        <w:rPr>
          <w:rFonts w:eastAsia="Calibri"/>
          <w:b/>
          <w:bCs/>
          <w:sz w:val="28"/>
          <w:szCs w:val="28"/>
          <w:lang w:val="ru-RU" w:eastAsia="en-US" w:bidi="ru-RU"/>
        </w:rPr>
      </w:pPr>
    </w:p>
    <w:p w:rsidR="000037A5" w:rsidP="000037A5">
      <w:pPr>
        <w:widowControl/>
        <w:tabs>
          <w:tab w:val="left" w:pos="1134"/>
        </w:tabs>
        <w:spacing w:after="0" w:line="360" w:lineRule="auto"/>
        <w:ind w:firstLine="709"/>
        <w:jc w:val="center"/>
        <w:rPr>
          <w:rFonts w:eastAsia="Calibri"/>
          <w:b/>
          <w:bCs/>
          <w:sz w:val="28"/>
          <w:szCs w:val="28"/>
          <w:lang w:val="ru-RU" w:eastAsia="en-US" w:bidi="ru-RU"/>
        </w:rPr>
      </w:pPr>
    </w:p>
    <w:p w:rsidR="000037A5" w:rsidP="000037A5">
      <w:pPr>
        <w:widowControl/>
        <w:tabs>
          <w:tab w:val="left" w:pos="1134"/>
        </w:tabs>
        <w:spacing w:after="0" w:line="360" w:lineRule="auto"/>
        <w:ind w:firstLine="709"/>
        <w:jc w:val="center"/>
        <w:rPr>
          <w:rFonts w:eastAsia="Calibri"/>
          <w:b/>
          <w:bCs/>
          <w:sz w:val="28"/>
          <w:szCs w:val="28"/>
          <w:lang w:val="ru-RU" w:eastAsia="en-US" w:bidi="ru-RU"/>
        </w:rPr>
      </w:pPr>
    </w:p>
    <w:p w:rsidR="000037A5" w:rsidP="000037A5">
      <w:pPr>
        <w:widowControl/>
        <w:tabs>
          <w:tab w:val="left" w:pos="1134"/>
        </w:tabs>
        <w:spacing w:after="0" w:line="360" w:lineRule="auto"/>
        <w:ind w:firstLine="709"/>
        <w:jc w:val="center"/>
        <w:rPr>
          <w:rFonts w:eastAsia="Calibri"/>
          <w:b/>
          <w:bCs/>
          <w:sz w:val="28"/>
          <w:szCs w:val="28"/>
          <w:lang w:val="ru-RU" w:eastAsia="en-US" w:bidi="ru-RU"/>
        </w:rPr>
      </w:pPr>
    </w:p>
    <w:p w:rsidR="000037A5" w:rsidP="000037A5">
      <w:pPr>
        <w:widowControl/>
        <w:tabs>
          <w:tab w:val="left" w:pos="1134"/>
        </w:tabs>
        <w:spacing w:after="0" w:line="360" w:lineRule="auto"/>
        <w:ind w:firstLine="709"/>
        <w:jc w:val="center"/>
        <w:rPr>
          <w:rFonts w:eastAsia="Calibri"/>
          <w:b/>
          <w:bCs/>
          <w:sz w:val="28"/>
          <w:szCs w:val="28"/>
          <w:lang w:val="ru-RU" w:eastAsia="en-US" w:bidi="ru-RU"/>
        </w:rPr>
      </w:pPr>
    </w:p>
    <w:p w:rsidR="000037A5" w:rsidP="000037A5">
      <w:pPr>
        <w:widowControl/>
        <w:tabs>
          <w:tab w:val="left" w:pos="1134"/>
        </w:tabs>
        <w:spacing w:after="0" w:line="360" w:lineRule="auto"/>
        <w:ind w:firstLine="709"/>
        <w:jc w:val="center"/>
        <w:rPr>
          <w:rFonts w:eastAsia="Calibri"/>
          <w:b/>
          <w:bCs/>
          <w:sz w:val="28"/>
          <w:szCs w:val="28"/>
          <w:lang w:val="ru-RU" w:eastAsia="en-US" w:bidi="ru-RU"/>
        </w:rPr>
      </w:pPr>
    </w:p>
    <w:p w:rsidR="000037A5" w:rsidP="000037A5">
      <w:pPr>
        <w:widowControl/>
        <w:tabs>
          <w:tab w:val="left" w:pos="1134"/>
        </w:tabs>
        <w:spacing w:after="0" w:line="360" w:lineRule="auto"/>
        <w:ind w:firstLine="709"/>
        <w:jc w:val="center"/>
        <w:rPr>
          <w:rFonts w:eastAsia="Calibri"/>
          <w:b/>
          <w:bCs/>
          <w:sz w:val="28"/>
          <w:szCs w:val="28"/>
          <w:lang w:val="ru-RU" w:eastAsia="en-US" w:bidi="ru-RU"/>
        </w:rPr>
      </w:pPr>
    </w:p>
    <w:p w:rsidR="000037A5" w:rsidP="000037A5">
      <w:pPr>
        <w:widowControl/>
        <w:tabs>
          <w:tab w:val="left" w:pos="1134"/>
        </w:tabs>
        <w:spacing w:after="0" w:line="360" w:lineRule="auto"/>
        <w:ind w:firstLine="709"/>
        <w:jc w:val="center"/>
        <w:rPr>
          <w:rFonts w:eastAsia="Calibri"/>
          <w:b/>
          <w:bCs/>
          <w:sz w:val="28"/>
          <w:szCs w:val="28"/>
          <w:lang w:val="ru-RU" w:eastAsia="en-US" w:bidi="ru-RU"/>
        </w:rPr>
      </w:pPr>
    </w:p>
    <w:p w:rsidR="000037A5" w:rsidRPr="00960BEC" w:rsidP="000037A5">
      <w:pPr>
        <w:widowControl/>
        <w:tabs>
          <w:tab w:val="left" w:pos="1134"/>
        </w:tabs>
        <w:spacing w:after="0" w:line="360" w:lineRule="auto"/>
        <w:ind w:firstLine="709"/>
        <w:jc w:val="center"/>
        <w:rPr>
          <w:rFonts w:eastAsia="Calibri"/>
          <w:b/>
          <w:bCs/>
          <w:sz w:val="28"/>
          <w:szCs w:val="28"/>
          <w:lang w:val="ru-RU" w:eastAsia="en-US" w:bidi="ru-RU"/>
        </w:rPr>
      </w:pPr>
      <w:r w:rsidRPr="00960BEC">
        <w:rPr>
          <w:rFonts w:eastAsia="Calibri"/>
          <w:b/>
          <w:bCs/>
          <w:sz w:val="28"/>
          <w:szCs w:val="28"/>
          <w:lang w:val="ru-RU" w:eastAsia="en-US" w:bidi="ru-RU"/>
        </w:rPr>
        <w:t>Пояснительная записка.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Федеральная рабочая программа по учебному предмету «Литературное чтение на родном (чувашском) языке» (предметная область «Родной язык и литературное чтение на родном языке») (далее соответственно – программа по литературному чтению на родном (чувашском) языке, литературное чтение на родном (чувашском) языке) разработана для обучающихся, слабо владеющих и (или) не владеющих родным (чувашским) языком, и включает пояснительную записку, содержание обучения, планируемые результаты освоения программы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по литературному чтению на родном (чувашском) языке. 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Программа по литературному чтению на родном (чувашском)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Чувашский язык – национальный язык чувашского народа. Чувашский литературный язык сохраняется в первую очередь в чувашской литературе, через которую осуществляется приобщение к чувашской культуре, развивается грамматически правильная речь, обогащается словарный запас, что является одним из критериев формирования развитой личности.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Литературное чтение на родном (чувашском) языке формирует первоначальные знания в сфере литературного образования. Литературное чтение на родном (чувашском) языке» имеет большое значение в духовно-нравственном воспитании </w:t>
      </w:r>
      <w:r w:rsidRPr="000037A5">
        <w:rPr>
          <w:rFonts w:eastAsia="Calibri"/>
          <w:bCs/>
          <w:szCs w:val="28"/>
          <w:lang w:val="ru-RU" w:eastAsia="en-US" w:bidi="ru-RU"/>
        </w:rPr>
        <w:t>обучающихся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. </w:t>
      </w:r>
      <w:r w:rsidRPr="000037A5">
        <w:rPr>
          <w:rFonts w:eastAsia="Calibri"/>
          <w:bCs/>
          <w:szCs w:val="28"/>
          <w:lang w:val="ru-RU" w:eastAsia="en-US" w:bidi="ru-RU"/>
        </w:rPr>
        <w:t>Произведения чувашской литературы знакомят обучающихся с духовными ценностями своего народа и человечества в целом, способствуют формированию у обучающихся этнического и национального самосознания, культуры межэтнических отношений.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Включенность литературного чтения на родном (чувашском) языке в общую систему начального общего образования обеспечивается содержательными связями с другими учебными предметами. 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В плане повышения уровня владения родной речью, обогащения словарного запаса на родном языке, формирования функциональной грамотности литературное чтение на родном (чувашском) языке» тесно связано с учебным предметом «Родной (чувашский) язык». 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Особенности, связанные с условиями двуязычия и </w:t>
      </w:r>
      <w:r w:rsidRPr="000037A5">
        <w:rPr>
          <w:rFonts w:eastAsia="Calibri"/>
          <w:bCs/>
          <w:szCs w:val="28"/>
          <w:lang w:val="ru-RU" w:eastAsia="en-US" w:bidi="ru-RU"/>
        </w:rPr>
        <w:t>бикультурности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в Чувашской Республике, определяют линию связи литературного чтения на родном (чувашском) языке» с учебными предметами «Русский язык» и «Литературное чтение», что реализует возможность выхода на диалог русской и чувашской литератур и культур. 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Социализации личности, её речевому и духовному развитию способствуют связи с учебными предметами «Изобразительное искусство», «Музыка», «Окружающий мир».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В содержание программы по литературному чтению на родном (чувашском) языке выделяются следующие содержательные линии: 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развитие речи;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литературоведческая пропедевтика;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творческая деятельность </w:t>
      </w:r>
      <w:r w:rsidRPr="000037A5">
        <w:rPr>
          <w:rFonts w:eastAsia="Calibri"/>
          <w:bCs/>
          <w:szCs w:val="28"/>
          <w:lang w:val="ru-RU" w:eastAsia="en-US" w:bidi="ru-RU"/>
        </w:rPr>
        <w:t>обучающихся</w:t>
      </w:r>
      <w:r w:rsidRPr="000037A5">
        <w:rPr>
          <w:rFonts w:eastAsia="Calibri"/>
          <w:bCs/>
          <w:szCs w:val="28"/>
          <w:lang w:val="ru-RU" w:eastAsia="en-US" w:bidi="ru-RU"/>
        </w:rPr>
        <w:t>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круг детского чтения.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Содержание учебного предмета обеспечивает развитие навыков </w:t>
      </w:r>
      <w:r w:rsidRPr="000037A5">
        <w:rPr>
          <w:rFonts w:eastAsia="Calibri"/>
          <w:bCs/>
          <w:szCs w:val="28"/>
          <w:lang w:val="ru-RU" w:eastAsia="en-US" w:bidi="ru-RU"/>
        </w:rPr>
        <w:t>аудирования</w:t>
      </w:r>
      <w:r w:rsidRPr="000037A5">
        <w:rPr>
          <w:rFonts w:eastAsia="Calibri"/>
          <w:bCs/>
          <w:szCs w:val="28"/>
          <w:lang w:val="ru-RU" w:eastAsia="en-US" w:bidi="ru-RU"/>
        </w:rPr>
        <w:t>, говорения, чтения и письма в их единстве, формирует культуру общения, включает работу с разными видами текстов, определяет круг литературоведческих понятий, обеспечивает первоначальное ознакомление с родами и жанрами литературы, средствами выразительности языка. Изучение литературного чтения на родном (чувашском) языке направлено на развитие у обучающихся навыков интерпретации литературных произведений, ролевого чтения художественных текстов, драматизации, написания сочинений.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В содержание учебного предмета включены художественные, научно-популярные тексты для чтения, обеспечивающие формирование устойчивого интереса к самостоятельной читательской деятельности и читательских предпочтений обучающихся, приобщение обучающихся к этнокультурным ценностям, формирование ценностных ориентаций и первоначальных этических представлений о добре и зле, традициях чувашского народа как фундаменте духовно-нравственного развития. 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В круг детского чтения входят произведения устного народного творчества: малые жанры фольклора (считалки, поговорки, пословицы, загадки), народные сказки (о животных, бытовые, волшебные), произведения классиков чувашской литературы, а также современной отечественной литературы. 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Изучение произведений построено на основе проблемно-тематического принципа. Основные темы произведений перекликаются с лексическими темами уроков родного (чувашского) языка.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 Изучение литературного чтения на родном (чувашском) языке направлено на </w:t>
      </w:r>
      <w:r w:rsidRPr="000037A5">
        <w:rPr>
          <w:rFonts w:eastAsia="Calibri"/>
          <w:b/>
          <w:bCs/>
          <w:szCs w:val="28"/>
          <w:lang w:val="ru-RU" w:eastAsia="en-US" w:bidi="ru-RU"/>
        </w:rPr>
        <w:t>достижение следующих целей: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формирование грамотного читателя, способного самостоятельно выбирать книги и пользоваться библиотекой, ориентируясь на собственные предпочтения и поставленные учебные задачи, использовать свою читательскую деятельность как средство для самообразования.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формирование навыка правильного, осознанного, беглого, выразительного чтения на чувашском языке, умения работать с текстом, развитие интереса к процессу чтения, потребности читать на чувашском языке;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формирование понимания художественного произведения как особого вида искусства, его ценности, умения анализировать художественное произведение, определять средства выразительности, развитие творческих и познавательных способностей, эмоциональной отзывчивости при чтении художественных произведений;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воспитание у обучающихся любви к родному слову, формирование чувства патриотизма, интереса к истории, культуре, традициям, искусству чувашского народа, обогащение нравственного опыта обучающихся через чтение произведений художественной литературы.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jc w:val="center"/>
        <w:rPr>
          <w:rFonts w:eastAsia="Calibri"/>
          <w:b/>
          <w:bCs/>
          <w:szCs w:val="28"/>
          <w:lang w:val="ru-RU" w:eastAsia="en-US" w:bidi="ru-RU"/>
        </w:rPr>
      </w:pPr>
      <w:r w:rsidRPr="000037A5">
        <w:rPr>
          <w:rFonts w:eastAsia="Calibri"/>
          <w:b/>
          <w:bCs/>
          <w:szCs w:val="28"/>
          <w:lang w:val="ru-RU" w:eastAsia="en-US" w:bidi="ru-RU"/>
        </w:rPr>
        <w:t>Место учебного предмета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Общее число часов, рекомендованных для изучения литературного чтения на родном (чувашском) языке, – в 4 классе – 17 часов (0,5 часов в неделю).</w:t>
      </w:r>
    </w:p>
    <w:p w:rsidR="000037A5" w:rsidP="000037A5">
      <w:pPr>
        <w:widowControl/>
        <w:tabs>
          <w:tab w:val="left" w:pos="1134"/>
        </w:tabs>
        <w:spacing w:after="0" w:line="240" w:lineRule="auto"/>
        <w:ind w:firstLine="709"/>
        <w:jc w:val="center"/>
        <w:rPr>
          <w:rFonts w:eastAsia="Calibri"/>
          <w:b/>
          <w:bCs/>
          <w:szCs w:val="28"/>
          <w:lang w:val="ru-RU" w:eastAsia="en-US" w:bidi="ru-RU"/>
        </w:rPr>
      </w:pP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center"/>
        <w:rPr>
          <w:rFonts w:eastAsia="Calibri"/>
          <w:b/>
          <w:bCs/>
          <w:sz w:val="28"/>
          <w:szCs w:val="28"/>
          <w:lang w:val="ru-RU" w:eastAsia="en-US" w:bidi="ru-RU"/>
        </w:rPr>
      </w:pPr>
      <w:r w:rsidRPr="000037A5">
        <w:rPr>
          <w:rFonts w:eastAsia="Calibri"/>
          <w:b/>
          <w:bCs/>
          <w:sz w:val="28"/>
          <w:szCs w:val="28"/>
          <w:lang w:val="ru-RU" w:eastAsia="en-US" w:bidi="ru-RU"/>
        </w:rPr>
        <w:t>Планируемые результаты освоения программы по литературному чтению на родном (чувашском) языке на уровне начального общего образования.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В результате изучения литературного чтения на родном (чувашском) языке на уровне начального общего образования </w:t>
      </w:r>
      <w:r w:rsidRPr="000037A5">
        <w:rPr>
          <w:rFonts w:eastAsia="Calibri"/>
          <w:bCs/>
          <w:szCs w:val="28"/>
          <w:lang w:val="ru-RU" w:eastAsia="en-US" w:bidi="ru-RU"/>
        </w:rPr>
        <w:t>у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обучающегося будут сформированы следующие личностные результаты: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/>
          <w:bCs/>
          <w:i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1) </w:t>
      </w:r>
      <w:r w:rsidRPr="000037A5">
        <w:rPr>
          <w:rFonts w:eastAsia="Calibri"/>
          <w:b/>
          <w:bCs/>
          <w:i/>
          <w:szCs w:val="28"/>
          <w:lang w:val="ru-RU" w:eastAsia="en-US" w:bidi="ru-RU"/>
        </w:rPr>
        <w:t>гражданско-патриотического воспитания: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становление ценностного отношения к своей Родине – России, в том числе через изучение родного языка и родной литературы, </w:t>
      </w:r>
      <w:r w:rsidRPr="000037A5">
        <w:rPr>
          <w:rFonts w:eastAsia="Calibri"/>
          <w:bCs/>
          <w:szCs w:val="28"/>
          <w:lang w:val="ru-RU" w:eastAsia="en-US" w:bidi="ru-RU"/>
        </w:rPr>
        <w:t>являющихся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частью истории и культуры страны;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осознание своей этнокультурной и российской гражданской идентичности;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уважительное отношение к другим народам многонациональной России;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/>
          <w:bCs/>
          <w:i/>
          <w:szCs w:val="28"/>
          <w:lang w:val="ru-RU" w:eastAsia="en-US" w:bidi="ru-RU"/>
        </w:rPr>
      </w:pPr>
      <w:r w:rsidRPr="000037A5">
        <w:rPr>
          <w:rFonts w:eastAsia="Calibri"/>
          <w:b/>
          <w:bCs/>
          <w:i/>
          <w:szCs w:val="28"/>
          <w:lang w:val="ru-RU" w:eastAsia="en-US" w:bidi="ru-RU"/>
        </w:rPr>
        <w:t>2) духовно-нравственного воспитания: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проявление сопереживания, уважения и доброжелательности (в том числе с использованием языковых сре</w:t>
      </w:r>
      <w:r w:rsidRPr="000037A5">
        <w:rPr>
          <w:rFonts w:eastAsia="Calibri"/>
          <w:bCs/>
          <w:szCs w:val="28"/>
          <w:lang w:val="ru-RU" w:eastAsia="en-US" w:bidi="ru-RU"/>
        </w:rPr>
        <w:t>дств дл</w:t>
      </w:r>
      <w:r w:rsidRPr="000037A5">
        <w:rPr>
          <w:rFonts w:eastAsia="Calibri"/>
          <w:bCs/>
          <w:szCs w:val="28"/>
          <w:lang w:val="ru-RU" w:eastAsia="en-US" w:bidi="ru-RU"/>
        </w:rPr>
        <w:t>я выражения своего состояния и чувств);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/>
          <w:bCs/>
          <w:i/>
          <w:szCs w:val="28"/>
          <w:lang w:val="ru-RU" w:eastAsia="en-US" w:bidi="ru-RU"/>
        </w:rPr>
      </w:pPr>
      <w:r w:rsidRPr="000037A5">
        <w:rPr>
          <w:rFonts w:eastAsia="Calibri"/>
          <w:b/>
          <w:bCs/>
          <w:i/>
          <w:szCs w:val="28"/>
          <w:lang w:val="ru-RU" w:eastAsia="en-US" w:bidi="ru-RU"/>
        </w:rPr>
        <w:t>3) эстетического воспитания: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стремление к самовыражению в разных видах художественной деятельности;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/>
          <w:bCs/>
          <w:i/>
          <w:szCs w:val="28"/>
          <w:lang w:val="ru-RU" w:eastAsia="en-US" w:bidi="ru-RU"/>
        </w:rPr>
        <w:t>4) физического воспитания</w:t>
      </w:r>
      <w:r w:rsidRPr="000037A5">
        <w:rPr>
          <w:rFonts w:eastAsia="Calibri"/>
          <w:bCs/>
          <w:szCs w:val="28"/>
          <w:lang w:val="ru-RU" w:eastAsia="en-US" w:bidi="ru-RU"/>
        </w:rPr>
        <w:t>, формирования культуры здоровья и эмоционального благополучия: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соблюдение правил безопасного поиска в информационной среде дополнительной информации, в том числе на уроках литературного чтения на родном (чувашском) языке;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/>
          <w:bCs/>
          <w:i/>
          <w:szCs w:val="28"/>
          <w:lang w:val="ru-RU" w:eastAsia="en-US" w:bidi="ru-RU"/>
        </w:rPr>
      </w:pPr>
      <w:r w:rsidRPr="000037A5">
        <w:rPr>
          <w:rFonts w:eastAsia="Calibri"/>
          <w:b/>
          <w:bCs/>
          <w:i/>
          <w:szCs w:val="28"/>
          <w:lang w:val="ru-RU" w:eastAsia="en-US" w:bidi="ru-RU"/>
        </w:rPr>
        <w:t>5) трудового воспитания: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художественных произведений).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/>
          <w:bCs/>
          <w:i/>
          <w:szCs w:val="28"/>
          <w:lang w:val="ru-RU" w:eastAsia="en-US" w:bidi="ru-RU"/>
        </w:rPr>
      </w:pPr>
      <w:r w:rsidRPr="000037A5">
        <w:rPr>
          <w:rFonts w:eastAsia="Calibri"/>
          <w:b/>
          <w:bCs/>
          <w:i/>
          <w:szCs w:val="28"/>
          <w:lang w:val="ru-RU" w:eastAsia="en-US" w:bidi="ru-RU"/>
        </w:rPr>
        <w:t>6) экологического воспитания: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бережное отношение к природе посредством примеров из художественных произведений;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неприятие действий, приносящих вред природе;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/>
          <w:bCs/>
          <w:i/>
          <w:szCs w:val="28"/>
          <w:lang w:val="ru-RU" w:eastAsia="en-US" w:bidi="ru-RU"/>
        </w:rPr>
      </w:pPr>
      <w:r w:rsidRPr="000037A5">
        <w:rPr>
          <w:rFonts w:eastAsia="Calibri"/>
          <w:b/>
          <w:bCs/>
          <w:i/>
          <w:szCs w:val="28"/>
          <w:lang w:val="ru-RU" w:eastAsia="en-US" w:bidi="ru-RU"/>
        </w:rPr>
        <w:t>7) ценности научного познания: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потребность в самостоятельной читательской деятельности, саморазвитии средствами чувашской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В результате изучения литературного чтения на родном (чувашском)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объединять части объекта, объекты (тексты) по заданному признаку;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определять существенный признак для классификации, классифицировать произведения по темам, жанрам;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героев.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с помощью учителя формулировать цель;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сравнивать несколько вариантов решения задачи, выбирать наиболее </w:t>
      </w:r>
      <w:r w:rsidRPr="000037A5">
        <w:rPr>
          <w:rFonts w:eastAsia="Calibri"/>
          <w:bCs/>
          <w:szCs w:val="28"/>
          <w:lang w:val="ru-RU" w:eastAsia="en-US" w:bidi="ru-RU"/>
        </w:rPr>
        <w:t>подходящий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(на основе предложенных критериев);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выполнять по предложенному плану проектное задание;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формулировать выводы и подкреплять их доказательствами на основе результатов проведённого анализа текста (классификации, сравнения, исследования);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У обучающегося будут </w:t>
      </w:r>
      <w:r w:rsidRPr="000037A5">
        <w:rPr>
          <w:rFonts w:eastAsia="Calibri"/>
          <w:szCs w:val="28"/>
          <w:lang w:val="ru-RU" w:eastAsia="en-US" w:bidi="ar-SA"/>
        </w:rPr>
        <w:t xml:space="preserve">сформированы умения </w:t>
      </w:r>
      <w:r w:rsidRPr="000037A5">
        <w:rPr>
          <w:rFonts w:eastAsia="Calibri"/>
          <w:bCs/>
          <w:szCs w:val="28"/>
          <w:lang w:val="ru-RU" w:eastAsia="en-US" w:bidi="ru-RU"/>
        </w:rPr>
        <w:t>работать с информацией как часть познавательных универсальных учебных действий: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выбирать источник получения информации: словарь, справочник;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соблюдать с помощью взрослых (учителей, родителей и (или) законных представителей) правила информационной безопасности при поиске информации в Интернете;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У обучающегося будут </w:t>
      </w:r>
      <w:r w:rsidRPr="000037A5">
        <w:rPr>
          <w:rFonts w:eastAsia="Calibri"/>
          <w:szCs w:val="28"/>
          <w:lang w:val="ru-RU" w:eastAsia="en-US" w:bidi="ar-SA"/>
        </w:rPr>
        <w:t xml:space="preserve">сформированы умения </w:t>
      </w:r>
      <w:r w:rsidRPr="000037A5">
        <w:rPr>
          <w:rFonts w:eastAsia="Calibri"/>
          <w:bCs/>
          <w:szCs w:val="28"/>
          <w:lang w:val="ru-RU" w:eastAsia="en-US" w:bidi="ru-RU"/>
        </w:rPr>
        <w:t>общения как часть коммуникативных универсальных учебных действий: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проявлять уважительное отношение к собеседнику, соблюдать правила ведения диалога и дискуссии;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признавать возможность существования разных точек зрения;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корректно и </w:t>
      </w:r>
      <w:r w:rsidRPr="000037A5">
        <w:rPr>
          <w:rFonts w:eastAsia="Calibri"/>
          <w:bCs/>
          <w:szCs w:val="28"/>
          <w:lang w:val="ru-RU" w:eastAsia="en-US" w:bidi="ru-RU"/>
        </w:rPr>
        <w:t>аргументированно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высказывать своё мнение;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строить речевое высказывание в соответствии с поставленной задачей;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создавать устные (описание, рассуждение, повествование) и письменные (повествование) тексты;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подготавливать небольшие публичные выступления; 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подбирать иллюстративный материал (рисунки, фото, плакаты) к тексту выступления.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У обучающегося будут </w:t>
      </w:r>
      <w:r w:rsidRPr="000037A5">
        <w:rPr>
          <w:rFonts w:eastAsia="Calibri"/>
          <w:szCs w:val="28"/>
          <w:lang w:val="ru-RU" w:eastAsia="en-US" w:bidi="ar-SA"/>
        </w:rPr>
        <w:t xml:space="preserve">сформированы умения </w:t>
      </w:r>
      <w:r w:rsidRPr="000037A5">
        <w:rPr>
          <w:rFonts w:eastAsia="Calibri"/>
          <w:bCs/>
          <w:szCs w:val="28"/>
          <w:lang w:val="ru-RU" w:eastAsia="en-US" w:bidi="ru-RU"/>
        </w:rPr>
        <w:t>самоорганизации как части регулятивных универсальных учебных действий: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планировать действия по решению учебной задачи для получения результата;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выстраивать последовательность выбранных действий.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У обучающегося будут </w:t>
      </w:r>
      <w:r w:rsidRPr="000037A5">
        <w:rPr>
          <w:rFonts w:eastAsia="Calibri"/>
          <w:szCs w:val="28"/>
          <w:lang w:val="ru-RU" w:eastAsia="en-US" w:bidi="ar-SA"/>
        </w:rPr>
        <w:t xml:space="preserve">сформированы умения </w:t>
      </w:r>
      <w:r w:rsidRPr="000037A5">
        <w:rPr>
          <w:rFonts w:eastAsia="Calibri"/>
          <w:bCs/>
          <w:szCs w:val="28"/>
          <w:lang w:val="ru-RU" w:eastAsia="en-US" w:bidi="ru-RU"/>
        </w:rPr>
        <w:t>самоконтроля как части регулятивных универсальных учебных действий: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устанавливать причины успеха или неудач учебной деятельности;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корректировать свои учебные действия для преодоления речевых ошибок.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У обучающегося будут </w:t>
      </w:r>
      <w:r w:rsidRPr="000037A5">
        <w:rPr>
          <w:rFonts w:eastAsia="Calibri"/>
          <w:szCs w:val="28"/>
          <w:lang w:val="ru-RU" w:eastAsia="en-US" w:bidi="ar-SA"/>
        </w:rPr>
        <w:t xml:space="preserve">сформированы умения </w:t>
      </w:r>
      <w:r w:rsidRPr="000037A5">
        <w:rPr>
          <w:rFonts w:eastAsia="Calibri"/>
          <w:bCs/>
          <w:szCs w:val="28"/>
          <w:lang w:val="ru-RU" w:eastAsia="en-US" w:bidi="ru-RU"/>
        </w:rPr>
        <w:t>совместной деятельности: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проявлять готовность руководить, выполнять поручения, подчиняться;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ответственно выполнять свою часть работы;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оценивать свой вклад в общий результат;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выполнять совместные проектные задания по литературному чтению на родном (чувашском) языке с использованием предложенного образца.</w:t>
      </w:r>
    </w:p>
    <w:p w:rsidR="000037A5" w:rsidP="000037A5">
      <w:pPr>
        <w:widowControl/>
        <w:tabs>
          <w:tab w:val="left" w:pos="1134"/>
        </w:tabs>
        <w:spacing w:after="0" w:line="240" w:lineRule="auto"/>
        <w:jc w:val="center"/>
        <w:rPr>
          <w:rFonts w:eastAsia="Calibri"/>
          <w:b/>
          <w:bCs/>
          <w:sz w:val="28"/>
          <w:szCs w:val="28"/>
          <w:lang w:val="ru-RU" w:eastAsia="en-US" w:bidi="ru-RU"/>
        </w:rPr>
      </w:pPr>
    </w:p>
    <w:p w:rsidR="00E97B78" w:rsidRPr="000037A5" w:rsidP="000037A5">
      <w:pPr>
        <w:widowControl/>
        <w:tabs>
          <w:tab w:val="left" w:pos="1134"/>
        </w:tabs>
        <w:spacing w:after="0" w:line="240" w:lineRule="auto"/>
        <w:jc w:val="center"/>
        <w:rPr>
          <w:rFonts w:eastAsia="Calibri"/>
          <w:b/>
          <w:bCs/>
          <w:szCs w:val="28"/>
          <w:lang w:val="ru-RU" w:eastAsia="en-US" w:bidi="ru-RU"/>
        </w:rPr>
      </w:pPr>
      <w:r w:rsidRPr="000037A5">
        <w:rPr>
          <w:rFonts w:eastAsia="Calibri"/>
          <w:b/>
          <w:bCs/>
          <w:sz w:val="28"/>
          <w:szCs w:val="28"/>
          <w:lang w:val="ru-RU" w:eastAsia="en-US" w:bidi="ru-RU"/>
        </w:rPr>
        <w:t>Предметные результаты изучения литературного чтения на родном (чувашском) языке.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/>
          <w:bCs/>
          <w:i/>
          <w:szCs w:val="28"/>
          <w:lang w:val="ru-RU" w:eastAsia="en-US" w:bidi="ru-RU"/>
        </w:rPr>
        <w:t>К концу обучения в 4 классе</w:t>
      </w:r>
      <w:r w:rsidRPr="000037A5">
        <w:rPr>
          <w:rFonts w:eastAsia="Calibri"/>
          <w:b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/>
          <w:bCs/>
          <w:i/>
          <w:szCs w:val="28"/>
          <w:lang w:val="ru-RU" w:eastAsia="en-US" w:bidi="ru-RU"/>
        </w:rPr>
        <w:t>обучающийся</w:t>
      </w:r>
      <w:r w:rsidRPr="000037A5">
        <w:rPr>
          <w:rFonts w:eastAsia="Calibri"/>
          <w:b/>
          <w:bCs/>
          <w:i/>
          <w:szCs w:val="28"/>
          <w:lang w:val="ru-RU" w:eastAsia="en-US" w:bidi="ru-RU"/>
        </w:rPr>
        <w:t xml:space="preserve"> научится: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читать вслух и про себя с установкой на смысловое восприятие текста, с соблюдением орфоэпических и интонационных норм;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составлять план текста и использовать его для пересказа, пересказывать небольшие тексты и сюжеты изученных литературных произведений, приводить имена их авторов;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формулировать монологическое высказывание о литературном произведении или герое, приводить описание персонажей, высказывать оценочные суждения о героях прочитанных произведений, используя изученные изобразительно-выразительные средства, подтверждать своё мнение фрагментами из произведения;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определять тему и основную мысль прочитанного произведения, выявлять мораль, находить крылатые выражения;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сопоставлять сюжеты, героев (персонажей) одного или нескольких произведений, сравнивать отдельные эпизоды;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создавать небольшие письменные тексты на заданную тему, ориентируясь на составленный план и личный читательский опыт;</w:t>
      </w:r>
    </w:p>
    <w:p w:rsidR="00960BEC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самостоятельно выбирать книги в библиотеке с целью решения разных задач (подготовка устного сообщения на определённую тему).</w:t>
      </w:r>
    </w:p>
    <w:p w:rsidR="00A71947" w:rsidRPr="000037A5" w:rsidP="000037A5">
      <w:pPr>
        <w:widowControl w:val="0"/>
        <w:spacing w:after="200" w:line="276" w:lineRule="auto"/>
        <w:jc w:val="center"/>
        <w:rPr>
          <w:rFonts w:ascii="Calibri" w:eastAsia="Calibri" w:hAnsi="Calibri"/>
          <w:szCs w:val="22"/>
          <w:lang w:val="ru-RU" w:eastAsia="en-US" w:bidi="ar-SA"/>
        </w:rPr>
      </w:pPr>
    </w:p>
    <w:p w:rsidR="000037A5" w:rsidRPr="000037A5" w:rsidP="000037A5">
      <w:pPr>
        <w:widowControl w:val="0"/>
        <w:tabs>
          <w:tab w:val="left" w:pos="6560"/>
        </w:tabs>
        <w:spacing w:after="200" w:line="276" w:lineRule="auto"/>
        <w:jc w:val="center"/>
        <w:rPr>
          <w:rFonts w:eastAsia="Calibri"/>
          <w:b/>
          <w:sz w:val="28"/>
          <w:szCs w:val="28"/>
          <w:lang w:val="ru-RU" w:eastAsia="en-US" w:bidi="ar-SA"/>
        </w:rPr>
      </w:pPr>
      <w:r w:rsidRPr="000037A5">
        <w:rPr>
          <w:rFonts w:eastAsia="Calibri"/>
          <w:b/>
          <w:sz w:val="28"/>
          <w:szCs w:val="28"/>
          <w:lang w:val="ru-RU" w:eastAsia="en-US" w:bidi="ar-SA"/>
        </w:rPr>
        <w:t>Содержание учебного предмета «Литературное чтение на родно</w:t>
      </w:r>
      <w:r w:rsidRPr="000037A5">
        <w:rPr>
          <w:rFonts w:eastAsia="Calibri"/>
          <w:b/>
          <w:sz w:val="28"/>
          <w:szCs w:val="28"/>
          <w:lang w:val="ru-RU" w:eastAsia="en-US" w:bidi="ar-SA"/>
        </w:rPr>
        <w:t>м(</w:t>
      </w:r>
      <w:r w:rsidRPr="000037A5">
        <w:rPr>
          <w:rFonts w:eastAsia="Calibri"/>
          <w:b/>
          <w:sz w:val="28"/>
          <w:szCs w:val="28"/>
          <w:lang w:val="ru-RU" w:eastAsia="en-US" w:bidi="ar-SA"/>
        </w:rPr>
        <w:t xml:space="preserve">чувашском)языке» </w:t>
      </w:r>
      <w:r w:rsidRPr="000037A5">
        <w:rPr>
          <w:rFonts w:eastAsia="Calibri"/>
          <w:b/>
          <w:bCs/>
          <w:sz w:val="28"/>
          <w:szCs w:val="28"/>
          <w:lang w:val="ru-RU" w:eastAsia="en-US" w:bidi="ru-RU"/>
        </w:rPr>
        <w:t>в 4 классе.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bookmarkStart w:id="0" w:name="_Hlk117836652"/>
      <w:r w:rsidRPr="000037A5">
        <w:rPr>
          <w:rFonts w:eastAsia="Calibri"/>
          <w:bCs/>
          <w:szCs w:val="28"/>
          <w:lang w:val="ru-RU" w:eastAsia="en-US" w:bidi="ru-RU"/>
        </w:rPr>
        <w:t>Развитие речи.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Аудирование</w:t>
      </w:r>
      <w:r w:rsidRPr="000037A5">
        <w:rPr>
          <w:rFonts w:eastAsia="Calibri"/>
          <w:bCs/>
          <w:szCs w:val="28"/>
          <w:lang w:val="ru-RU" w:eastAsia="en-US" w:bidi="ru-RU"/>
        </w:rPr>
        <w:t>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Совершенствование навыка восприятия чувашской звучащей речи.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Чтение.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Чтение вслух и про себя с установкой на смысловое восприятие текста. Чтение вслух с соблюдением орфоэпических и интонационных норм.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Говорение.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Построение монологического высказывания в форме краткого или развёрнутого ответа на вопрос, в форме передачи собственных впечатлений, передачи жизненных наблюдений и впечатлений, в форме доказательного суждения с использованием текста (зачитывание нужного места в тексте). Освоение особенностей диалогического общения: умение слушать высказывания собеседника и выражать своё отношение (согласие и (или) несогласие) к высказыванию. Чтение наизусть 3–4 стихотворений разных авторов. Письмо.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Создание собственного небольшого текста на основе художественного произведения, по иллюстрациям, на основе личного опыта.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Литературоведческая пропедевтика.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i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Совершенствование умения анализировать художественные тексты. Знание содержаний изученных литературных произведений, их авторов и названий. Деление текста на смысловые части, составление плана текста и использование его для пересказа. Характеристика героев произведений, построение оценочных суждений о героях прочитанных произведений, выявление авторского отношения к героям. Нахождение в тексте средств художественной выразительности, понимание их роли в произведении. Различение произведений разных жанров.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Творческая деятельность </w:t>
      </w:r>
      <w:r w:rsidRPr="000037A5">
        <w:rPr>
          <w:rFonts w:eastAsia="Calibri"/>
          <w:bCs/>
          <w:szCs w:val="28"/>
          <w:lang w:val="ru-RU" w:eastAsia="en-US" w:bidi="ru-RU"/>
        </w:rPr>
        <w:t>обучающихся</w:t>
      </w:r>
      <w:r w:rsidRPr="000037A5">
        <w:rPr>
          <w:rFonts w:eastAsia="Calibri"/>
          <w:bCs/>
          <w:szCs w:val="28"/>
          <w:lang w:val="ru-RU" w:eastAsia="en-US" w:bidi="ru-RU"/>
        </w:rPr>
        <w:t>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Создание собственных небольших текстов на основе художественного произведения, по иллюстрациям, на основе личного опыта. </w:t>
      </w:r>
      <w:r w:rsidRPr="000037A5">
        <w:rPr>
          <w:rFonts w:eastAsia="Calibri"/>
          <w:bCs/>
          <w:szCs w:val="28"/>
          <w:lang w:val="ru-RU" w:eastAsia="en-US" w:bidi="ru-RU"/>
        </w:rPr>
        <w:t>Инсценирование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художественных текстов, иллюстрирование эпизодов произведений, использование в речи выразительных средств языка для передачи своих чувств, мыслей, оценки прочитанного. Выразительное чтение произведений.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Круг детского чтения.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/>
          <w:bCs/>
          <w:szCs w:val="28"/>
          <w:lang w:val="ru-RU" w:eastAsia="en-US" w:bidi="ru-RU"/>
        </w:rPr>
      </w:pPr>
      <w:r w:rsidRPr="000037A5">
        <w:rPr>
          <w:rFonts w:eastAsia="Calibri"/>
          <w:b/>
          <w:bCs/>
          <w:szCs w:val="28"/>
          <w:lang w:val="ru-RU" w:eastAsia="en-US" w:bidi="ru-RU"/>
        </w:rPr>
        <w:t>Асран</w:t>
      </w:r>
      <w:r w:rsidRPr="000037A5">
        <w:rPr>
          <w:rFonts w:eastAsia="Calibri"/>
          <w:b/>
          <w:bCs/>
          <w:szCs w:val="28"/>
          <w:lang w:val="ru-RU" w:eastAsia="en-US" w:bidi="ru-RU"/>
        </w:rPr>
        <w:t xml:space="preserve"> кайми </w:t>
      </w:r>
      <w:r w:rsidRPr="000037A5">
        <w:rPr>
          <w:rFonts w:eastAsia="Calibri"/>
          <w:b/>
          <w:bCs/>
          <w:szCs w:val="28"/>
          <w:lang w:val="ru-RU" w:eastAsia="en-US" w:bidi="ru-RU"/>
        </w:rPr>
        <w:t>çу</w:t>
      </w:r>
      <w:r w:rsidRPr="000037A5">
        <w:rPr>
          <w:rFonts w:eastAsia="Calibri"/>
          <w:b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/>
          <w:bCs/>
          <w:szCs w:val="28"/>
          <w:lang w:val="ru-RU" w:eastAsia="en-US" w:bidi="ru-RU"/>
        </w:rPr>
        <w:t>кунĕсем</w:t>
      </w:r>
      <w:r w:rsidRPr="000037A5">
        <w:rPr>
          <w:rFonts w:eastAsia="Calibri"/>
          <w:b/>
          <w:bCs/>
          <w:szCs w:val="28"/>
          <w:lang w:val="ru-RU" w:eastAsia="en-US" w:bidi="ru-RU"/>
        </w:rPr>
        <w:t xml:space="preserve"> (Незабываемые летние дни).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П. </w:t>
      </w:r>
      <w:r w:rsidRPr="000037A5">
        <w:rPr>
          <w:rFonts w:eastAsia="Calibri"/>
          <w:bCs/>
          <w:szCs w:val="28"/>
          <w:lang w:val="ru-RU" w:eastAsia="en-US" w:bidi="ru-RU"/>
        </w:rPr>
        <w:t>Сялгусь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Эс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чăвашла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п</w:t>
      </w:r>
      <w:r w:rsidRPr="000037A5">
        <w:rPr>
          <w:rFonts w:eastAsia="Calibri"/>
          <w:bCs/>
          <w:szCs w:val="28"/>
          <w:lang w:val="ru-RU" w:eastAsia="en-US" w:bidi="ru-RU"/>
        </w:rPr>
        <w:t>ĕлетĕн-им</w:t>
      </w:r>
      <w:r w:rsidRPr="000037A5">
        <w:rPr>
          <w:rFonts w:eastAsia="Calibri"/>
          <w:bCs/>
          <w:szCs w:val="28"/>
          <w:lang w:val="ru-RU" w:eastAsia="en-US" w:bidi="ru-RU"/>
        </w:rPr>
        <w:t>?» («Ты разве знаешь по-чувашски?»).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А. Смолин «</w:t>
      </w:r>
      <w:r w:rsidRPr="000037A5">
        <w:rPr>
          <w:rFonts w:eastAsia="Calibri"/>
          <w:bCs/>
          <w:szCs w:val="28"/>
          <w:lang w:val="ru-RU" w:eastAsia="en-US" w:bidi="ru-RU"/>
        </w:rPr>
        <w:t>Пулăра</w:t>
      </w:r>
      <w:r w:rsidRPr="000037A5">
        <w:rPr>
          <w:rFonts w:eastAsia="Calibri"/>
          <w:bCs/>
          <w:szCs w:val="28"/>
          <w:lang w:val="ru-RU" w:eastAsia="en-US" w:bidi="ru-RU"/>
        </w:rPr>
        <w:t>» («На рыбалке»).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Ю. </w:t>
      </w:r>
      <w:r w:rsidRPr="000037A5">
        <w:rPr>
          <w:rFonts w:eastAsia="Calibri"/>
          <w:bCs/>
          <w:szCs w:val="28"/>
          <w:lang w:val="ru-RU" w:eastAsia="en-US" w:bidi="ru-RU"/>
        </w:rPr>
        <w:t>Вирьял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Çырмари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концерт» («Концерт в овраге»).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У. </w:t>
      </w:r>
      <w:r w:rsidRPr="000037A5">
        <w:rPr>
          <w:rFonts w:eastAsia="Calibri"/>
          <w:bCs/>
          <w:szCs w:val="28"/>
          <w:lang w:val="ru-RU" w:eastAsia="en-US" w:bidi="ru-RU"/>
        </w:rPr>
        <w:t>Мишши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Çуллахи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каникул» («Летние каникулы»), «</w:t>
      </w:r>
      <w:r w:rsidRPr="000037A5">
        <w:rPr>
          <w:rFonts w:eastAsia="Calibri"/>
          <w:bCs/>
          <w:szCs w:val="28"/>
          <w:lang w:val="ru-RU" w:eastAsia="en-US" w:bidi="ru-RU"/>
        </w:rPr>
        <w:t>Шыва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кĕни</w:t>
      </w:r>
      <w:r w:rsidRPr="000037A5">
        <w:rPr>
          <w:rFonts w:eastAsia="Calibri"/>
          <w:bCs/>
          <w:szCs w:val="28"/>
          <w:lang w:val="ru-RU" w:eastAsia="en-US" w:bidi="ru-RU"/>
        </w:rPr>
        <w:t>» («Купание»).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Г. Орлов «</w:t>
      </w:r>
      <w:r w:rsidRPr="000037A5">
        <w:rPr>
          <w:rFonts w:eastAsia="Calibri"/>
          <w:bCs/>
          <w:szCs w:val="28"/>
          <w:lang w:val="ru-RU" w:eastAsia="en-US" w:bidi="ru-RU"/>
        </w:rPr>
        <w:t>Çуллахи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вăрманта</w:t>
      </w:r>
      <w:r w:rsidRPr="000037A5">
        <w:rPr>
          <w:rFonts w:eastAsia="Calibri"/>
          <w:bCs/>
          <w:szCs w:val="28"/>
          <w:lang w:val="ru-RU" w:eastAsia="en-US" w:bidi="ru-RU"/>
        </w:rPr>
        <w:t>» («В летнем лесу»).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О. </w:t>
      </w:r>
      <w:r w:rsidRPr="000037A5">
        <w:rPr>
          <w:rFonts w:eastAsia="Calibri"/>
          <w:bCs/>
          <w:szCs w:val="28"/>
          <w:lang w:val="ru-RU" w:eastAsia="en-US" w:bidi="ru-RU"/>
        </w:rPr>
        <w:t>Савандеева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«Микула </w:t>
      </w:r>
      <w:r w:rsidRPr="000037A5">
        <w:rPr>
          <w:rFonts w:eastAsia="Calibri"/>
          <w:bCs/>
          <w:szCs w:val="28"/>
          <w:lang w:val="ru-RU" w:eastAsia="en-US" w:bidi="ru-RU"/>
        </w:rPr>
        <w:t>пичче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кучченеçĕ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» («Гостинцы дяди </w:t>
      </w:r>
      <w:r w:rsidRPr="000037A5">
        <w:rPr>
          <w:rFonts w:eastAsia="Calibri"/>
          <w:bCs/>
          <w:szCs w:val="28"/>
          <w:lang w:val="ru-RU" w:eastAsia="en-US" w:bidi="ru-RU"/>
        </w:rPr>
        <w:t>Миколы</w:t>
      </w:r>
      <w:r w:rsidRPr="000037A5">
        <w:rPr>
          <w:rFonts w:eastAsia="Calibri"/>
          <w:bCs/>
          <w:szCs w:val="28"/>
          <w:lang w:val="ru-RU" w:eastAsia="en-US" w:bidi="ru-RU"/>
        </w:rPr>
        <w:t>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/>
          <w:bCs/>
          <w:szCs w:val="28"/>
          <w:lang w:val="ru-RU" w:eastAsia="en-US" w:bidi="ru-RU"/>
        </w:rPr>
      </w:pPr>
      <w:r w:rsidRPr="000037A5">
        <w:rPr>
          <w:rFonts w:eastAsia="Calibri"/>
          <w:b/>
          <w:bCs/>
          <w:szCs w:val="28"/>
          <w:lang w:val="ru-RU" w:eastAsia="en-US" w:bidi="ru-RU"/>
        </w:rPr>
        <w:t>Ачалăх</w:t>
      </w:r>
      <w:r w:rsidRPr="000037A5">
        <w:rPr>
          <w:rFonts w:eastAsia="Calibri"/>
          <w:b/>
          <w:bCs/>
          <w:szCs w:val="28"/>
          <w:lang w:val="ru-RU" w:eastAsia="en-US" w:bidi="ru-RU"/>
        </w:rPr>
        <w:t xml:space="preserve"> (Детство).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В. </w:t>
      </w:r>
      <w:r w:rsidRPr="000037A5">
        <w:rPr>
          <w:rFonts w:eastAsia="Calibri"/>
          <w:bCs/>
          <w:szCs w:val="28"/>
          <w:lang w:val="ru-RU" w:eastAsia="en-US" w:bidi="ru-RU"/>
        </w:rPr>
        <w:t>Шемекеев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«Футболист </w:t>
      </w:r>
      <w:r w:rsidRPr="000037A5">
        <w:rPr>
          <w:rFonts w:eastAsia="Calibri"/>
          <w:bCs/>
          <w:szCs w:val="28"/>
          <w:lang w:val="ru-RU" w:eastAsia="en-US" w:bidi="ru-RU"/>
        </w:rPr>
        <w:t>пулатă</w:t>
      </w:r>
      <w:r w:rsidRPr="000037A5">
        <w:rPr>
          <w:rFonts w:eastAsia="Calibri"/>
          <w:bCs/>
          <w:szCs w:val="28"/>
          <w:lang w:val="ru-RU" w:eastAsia="en-US" w:bidi="ru-RU"/>
        </w:rPr>
        <w:t>п</w:t>
      </w:r>
      <w:r w:rsidRPr="000037A5">
        <w:rPr>
          <w:rFonts w:eastAsia="Calibri"/>
          <w:bCs/>
          <w:szCs w:val="28"/>
          <w:lang w:val="ru-RU" w:eastAsia="en-US" w:bidi="ru-RU"/>
        </w:rPr>
        <w:t>» («Стану футболистом»).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Н. </w:t>
      </w:r>
      <w:r w:rsidRPr="000037A5">
        <w:rPr>
          <w:rFonts w:eastAsia="Calibri"/>
          <w:bCs/>
          <w:szCs w:val="28"/>
          <w:lang w:val="ru-RU" w:eastAsia="en-US" w:bidi="ru-RU"/>
        </w:rPr>
        <w:t>Парчаган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Ĕçчен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Петĕ</w:t>
      </w:r>
      <w:r w:rsidRPr="000037A5">
        <w:rPr>
          <w:rFonts w:eastAsia="Calibri"/>
          <w:bCs/>
          <w:szCs w:val="28"/>
          <w:lang w:val="ru-RU" w:eastAsia="en-US" w:bidi="ru-RU"/>
        </w:rPr>
        <w:t>р</w:t>
      </w:r>
      <w:r w:rsidRPr="000037A5">
        <w:rPr>
          <w:rFonts w:eastAsia="Calibri"/>
          <w:bCs/>
          <w:szCs w:val="28"/>
          <w:lang w:val="ru-RU" w:eastAsia="en-US" w:bidi="ru-RU"/>
        </w:rPr>
        <w:t>» («Трудолюбивый Петя»).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Н. </w:t>
      </w:r>
      <w:r w:rsidRPr="000037A5">
        <w:rPr>
          <w:rFonts w:eastAsia="Calibri"/>
          <w:bCs/>
          <w:szCs w:val="28"/>
          <w:lang w:val="ru-RU" w:eastAsia="en-US" w:bidi="ru-RU"/>
        </w:rPr>
        <w:t>Ижендей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Çапăçман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ачасем</w:t>
      </w:r>
      <w:r w:rsidRPr="000037A5">
        <w:rPr>
          <w:rFonts w:eastAsia="Calibri"/>
          <w:bCs/>
          <w:szCs w:val="28"/>
          <w:lang w:val="ru-RU" w:eastAsia="en-US" w:bidi="ru-RU"/>
        </w:rPr>
        <w:t>» («Друзья»).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А. </w:t>
      </w:r>
      <w:r w:rsidRPr="000037A5">
        <w:rPr>
          <w:rFonts w:eastAsia="Calibri"/>
          <w:bCs/>
          <w:szCs w:val="28"/>
          <w:lang w:val="ru-RU" w:eastAsia="en-US" w:bidi="ru-RU"/>
        </w:rPr>
        <w:t>Юрату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Кукаçи</w:t>
      </w:r>
      <w:r w:rsidRPr="000037A5">
        <w:rPr>
          <w:rFonts w:eastAsia="Calibri"/>
          <w:bCs/>
          <w:szCs w:val="28"/>
          <w:lang w:val="ru-RU" w:eastAsia="en-US" w:bidi="ru-RU"/>
        </w:rPr>
        <w:t>» («Дедушка»).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Р. </w:t>
      </w:r>
      <w:r w:rsidRPr="000037A5">
        <w:rPr>
          <w:rFonts w:eastAsia="Calibri"/>
          <w:bCs/>
          <w:szCs w:val="28"/>
          <w:lang w:val="ru-RU" w:eastAsia="en-US" w:bidi="ru-RU"/>
        </w:rPr>
        <w:t>Шевлеби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«Ют </w:t>
      </w:r>
      <w:r w:rsidRPr="000037A5">
        <w:rPr>
          <w:rFonts w:eastAsia="Calibri"/>
          <w:bCs/>
          <w:szCs w:val="28"/>
          <w:lang w:val="ru-RU" w:eastAsia="en-US" w:bidi="ru-RU"/>
        </w:rPr>
        <w:t>хăяр</w:t>
      </w:r>
      <w:r w:rsidRPr="000037A5">
        <w:rPr>
          <w:rFonts w:eastAsia="Calibri"/>
          <w:bCs/>
          <w:szCs w:val="28"/>
          <w:lang w:val="ru-RU" w:eastAsia="en-US" w:bidi="ru-RU"/>
        </w:rPr>
        <w:t>» («Чужие огурцы»).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П. </w:t>
      </w:r>
      <w:r w:rsidRPr="000037A5">
        <w:rPr>
          <w:rFonts w:eastAsia="Calibri"/>
          <w:bCs/>
          <w:szCs w:val="28"/>
          <w:lang w:val="ru-RU" w:eastAsia="en-US" w:bidi="ru-RU"/>
        </w:rPr>
        <w:t>Ялгир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Ĕмĕт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пысă</w:t>
      </w:r>
      <w:r w:rsidRPr="000037A5">
        <w:rPr>
          <w:rFonts w:eastAsia="Calibri"/>
          <w:bCs/>
          <w:szCs w:val="28"/>
          <w:lang w:val="ru-RU" w:eastAsia="en-US" w:bidi="ru-RU"/>
        </w:rPr>
        <w:t>к</w:t>
      </w:r>
      <w:r w:rsidRPr="000037A5">
        <w:rPr>
          <w:rFonts w:eastAsia="Calibri"/>
          <w:bCs/>
          <w:szCs w:val="28"/>
          <w:lang w:val="ru-RU" w:eastAsia="en-US" w:bidi="ru-RU"/>
        </w:rPr>
        <w:t>» («Великие мечты»).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           </w:t>
      </w:r>
      <w:r w:rsidRPr="000037A5">
        <w:rPr>
          <w:rFonts w:eastAsia="Calibri"/>
          <w:b/>
          <w:bCs/>
          <w:szCs w:val="28"/>
          <w:lang w:val="ru-RU" w:eastAsia="en-US" w:bidi="ru-RU"/>
        </w:rPr>
        <w:t> </w:t>
      </w:r>
      <w:r w:rsidRPr="000037A5">
        <w:rPr>
          <w:rFonts w:eastAsia="Calibri"/>
          <w:b/>
          <w:bCs/>
          <w:szCs w:val="28"/>
          <w:lang w:val="ru-RU" w:eastAsia="en-US" w:bidi="ru-RU"/>
        </w:rPr>
        <w:t>Çут</w:t>
      </w:r>
      <w:r w:rsidRPr="000037A5">
        <w:rPr>
          <w:rFonts w:eastAsia="Calibri"/>
          <w:b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/>
          <w:bCs/>
          <w:szCs w:val="28"/>
          <w:lang w:val="ru-RU" w:eastAsia="en-US" w:bidi="ru-RU"/>
        </w:rPr>
        <w:t>çанталăк</w:t>
      </w:r>
      <w:r w:rsidRPr="000037A5">
        <w:rPr>
          <w:rFonts w:eastAsia="Calibri"/>
          <w:b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/>
          <w:bCs/>
          <w:szCs w:val="28"/>
          <w:lang w:val="ru-RU" w:eastAsia="en-US" w:bidi="ru-RU"/>
        </w:rPr>
        <w:t>тĕнчи</w:t>
      </w:r>
      <w:r w:rsidRPr="000037A5">
        <w:rPr>
          <w:rFonts w:eastAsia="Calibri"/>
          <w:b/>
          <w:bCs/>
          <w:szCs w:val="28"/>
          <w:lang w:val="ru-RU" w:eastAsia="en-US" w:bidi="ru-RU"/>
        </w:rPr>
        <w:t xml:space="preserve"> (Окружающий мир).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Н. Ларионов «</w:t>
      </w:r>
      <w:r w:rsidRPr="000037A5">
        <w:rPr>
          <w:rFonts w:eastAsia="Calibri"/>
          <w:bCs/>
          <w:szCs w:val="28"/>
          <w:lang w:val="ru-RU" w:eastAsia="en-US" w:bidi="ru-RU"/>
        </w:rPr>
        <w:t>Хуралçă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кушак» («Кот-защитник»).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Сказки «</w:t>
      </w:r>
      <w:r w:rsidRPr="000037A5">
        <w:rPr>
          <w:rFonts w:eastAsia="Calibri"/>
          <w:bCs/>
          <w:szCs w:val="28"/>
          <w:lang w:val="ru-RU" w:eastAsia="en-US" w:bidi="ru-RU"/>
        </w:rPr>
        <w:t>Вĕçкĕн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çерçи</w:t>
      </w:r>
      <w:r w:rsidRPr="000037A5">
        <w:rPr>
          <w:rFonts w:eastAsia="Calibri"/>
          <w:bCs/>
          <w:szCs w:val="28"/>
          <w:lang w:val="ru-RU" w:eastAsia="en-US" w:bidi="ru-RU"/>
        </w:rPr>
        <w:t>» («Хвастливый воробей»), «</w:t>
      </w:r>
      <w:r w:rsidRPr="000037A5">
        <w:rPr>
          <w:rFonts w:eastAsia="Calibri"/>
          <w:bCs/>
          <w:szCs w:val="28"/>
          <w:lang w:val="ru-RU" w:eastAsia="en-US" w:bidi="ru-RU"/>
        </w:rPr>
        <w:t>Кушакпа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Çерçи</w:t>
      </w:r>
      <w:r w:rsidRPr="000037A5">
        <w:rPr>
          <w:rFonts w:eastAsia="Calibri"/>
          <w:bCs/>
          <w:szCs w:val="28"/>
          <w:lang w:val="ru-RU" w:eastAsia="en-US" w:bidi="ru-RU"/>
        </w:rPr>
        <w:t>» («Воробей и Кошка»), «</w:t>
      </w:r>
      <w:r w:rsidRPr="000037A5">
        <w:rPr>
          <w:rFonts w:eastAsia="Calibri"/>
          <w:bCs/>
          <w:szCs w:val="28"/>
          <w:lang w:val="ru-RU" w:eastAsia="en-US" w:bidi="ru-RU"/>
        </w:rPr>
        <w:t>Тилĕ</w:t>
      </w:r>
      <w:r w:rsidRPr="000037A5">
        <w:rPr>
          <w:rFonts w:eastAsia="Calibri"/>
          <w:bCs/>
          <w:szCs w:val="28"/>
          <w:lang w:val="ru-RU" w:eastAsia="en-US" w:bidi="ru-RU"/>
        </w:rPr>
        <w:t>пе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т</w:t>
      </w:r>
      <w:r w:rsidRPr="000037A5">
        <w:rPr>
          <w:rFonts w:eastAsia="Calibri"/>
          <w:bCs/>
          <w:szCs w:val="28"/>
          <w:lang w:val="ru-RU" w:eastAsia="en-US" w:bidi="ru-RU"/>
        </w:rPr>
        <w:t>ăрна</w:t>
      </w:r>
      <w:r w:rsidRPr="000037A5">
        <w:rPr>
          <w:rFonts w:eastAsia="Calibri"/>
          <w:bCs/>
          <w:szCs w:val="28"/>
          <w:lang w:val="ru-RU" w:eastAsia="en-US" w:bidi="ru-RU"/>
        </w:rPr>
        <w:t>» («Лиса и журавль»).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Г. </w:t>
      </w:r>
      <w:r w:rsidRPr="000037A5">
        <w:rPr>
          <w:rFonts w:eastAsia="Calibri"/>
          <w:bCs/>
          <w:szCs w:val="28"/>
          <w:lang w:val="ru-RU" w:eastAsia="en-US" w:bidi="ru-RU"/>
        </w:rPr>
        <w:t>Харлампьев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«Кӳ</w:t>
      </w:r>
      <w:r w:rsidRPr="000037A5">
        <w:rPr>
          <w:rFonts w:eastAsia="Calibri"/>
          <w:bCs/>
          <w:szCs w:val="28"/>
          <w:lang w:val="ru-RU" w:eastAsia="en-US" w:bidi="ru-RU"/>
        </w:rPr>
        <w:t>л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ĕ </w:t>
      </w:r>
      <w:r w:rsidRPr="000037A5">
        <w:rPr>
          <w:rFonts w:eastAsia="Calibri"/>
          <w:bCs/>
          <w:szCs w:val="28"/>
          <w:lang w:val="ru-RU" w:eastAsia="en-US" w:bidi="ru-RU"/>
        </w:rPr>
        <w:t>хĕрринче</w:t>
      </w:r>
      <w:r w:rsidRPr="000037A5">
        <w:rPr>
          <w:rFonts w:eastAsia="Calibri"/>
          <w:bCs/>
          <w:szCs w:val="28"/>
          <w:lang w:val="ru-RU" w:eastAsia="en-US" w:bidi="ru-RU"/>
        </w:rPr>
        <w:t>» («На озере»).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Л. Симонова «</w:t>
      </w:r>
      <w:r w:rsidRPr="000037A5">
        <w:rPr>
          <w:rFonts w:eastAsia="Calibri"/>
          <w:bCs/>
          <w:szCs w:val="28"/>
          <w:lang w:val="ru-RU" w:eastAsia="en-US" w:bidi="ru-RU"/>
        </w:rPr>
        <w:t>Тă</w:t>
      </w:r>
      <w:r w:rsidRPr="000037A5">
        <w:rPr>
          <w:rFonts w:eastAsia="Calibri"/>
          <w:bCs/>
          <w:szCs w:val="28"/>
          <w:lang w:val="ru-RU" w:eastAsia="en-US" w:bidi="ru-RU"/>
        </w:rPr>
        <w:t>п</w:t>
      </w:r>
      <w:r w:rsidRPr="000037A5">
        <w:rPr>
          <w:rFonts w:eastAsia="Calibri"/>
          <w:bCs/>
          <w:szCs w:val="28"/>
          <w:lang w:val="ru-RU" w:eastAsia="en-US" w:bidi="ru-RU"/>
        </w:rPr>
        <w:t>ăртăк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качака</w:t>
      </w:r>
      <w:r w:rsidRPr="000037A5">
        <w:rPr>
          <w:rFonts w:eastAsia="Calibri"/>
          <w:bCs/>
          <w:szCs w:val="28"/>
          <w:lang w:val="ru-RU" w:eastAsia="en-US" w:bidi="ru-RU"/>
        </w:rPr>
        <w:t>» («Коза-плясунья»).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Н. </w:t>
      </w:r>
      <w:r w:rsidRPr="000037A5">
        <w:rPr>
          <w:rFonts w:eastAsia="Calibri"/>
          <w:bCs/>
          <w:szCs w:val="28"/>
          <w:lang w:val="ru-RU" w:eastAsia="en-US" w:bidi="ru-RU"/>
        </w:rPr>
        <w:t>Ыдарай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Йытăпа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кушак» («Собака и кошка»).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О. Тургай «</w:t>
      </w:r>
      <w:r w:rsidRPr="000037A5">
        <w:rPr>
          <w:rFonts w:eastAsia="Calibri"/>
          <w:bCs/>
          <w:szCs w:val="28"/>
          <w:lang w:val="ru-RU" w:eastAsia="en-US" w:bidi="ru-RU"/>
        </w:rPr>
        <w:t>Ç</w:t>
      </w:r>
      <w:r w:rsidRPr="000037A5">
        <w:rPr>
          <w:rFonts w:eastAsia="Calibri"/>
          <w:bCs/>
          <w:szCs w:val="28"/>
          <w:lang w:val="ru-RU" w:eastAsia="en-US" w:bidi="ru-RU"/>
        </w:rPr>
        <w:t>ул</w:t>
      </w:r>
      <w:r w:rsidRPr="000037A5">
        <w:rPr>
          <w:rFonts w:eastAsia="Calibri"/>
          <w:bCs/>
          <w:szCs w:val="28"/>
          <w:lang w:val="ru-RU" w:eastAsia="en-US" w:bidi="ru-RU"/>
        </w:rPr>
        <w:t>çă</w:t>
      </w:r>
      <w:r w:rsidRPr="000037A5">
        <w:rPr>
          <w:rFonts w:eastAsia="Calibri"/>
          <w:bCs/>
          <w:szCs w:val="28"/>
          <w:lang w:val="ru-RU" w:eastAsia="en-US" w:bidi="ru-RU"/>
        </w:rPr>
        <w:t>» («Лист»), «</w:t>
      </w:r>
      <w:r w:rsidRPr="000037A5">
        <w:rPr>
          <w:rFonts w:eastAsia="Calibri"/>
          <w:bCs/>
          <w:szCs w:val="28"/>
          <w:lang w:val="ru-RU" w:eastAsia="en-US" w:bidi="ru-RU"/>
        </w:rPr>
        <w:t>Юлташпа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вăйсăрри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те </w:t>
      </w:r>
      <w:r w:rsidRPr="000037A5">
        <w:rPr>
          <w:rFonts w:eastAsia="Calibri"/>
          <w:bCs/>
          <w:szCs w:val="28"/>
          <w:lang w:val="ru-RU" w:eastAsia="en-US" w:bidi="ru-RU"/>
        </w:rPr>
        <w:t>вăйлă</w:t>
      </w:r>
      <w:r w:rsidRPr="000037A5">
        <w:rPr>
          <w:rFonts w:eastAsia="Calibri"/>
          <w:bCs/>
          <w:szCs w:val="28"/>
          <w:lang w:val="ru-RU" w:eastAsia="en-US" w:bidi="ru-RU"/>
        </w:rPr>
        <w:t>» («В дружбе - сила»).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А. </w:t>
      </w:r>
      <w:r w:rsidRPr="000037A5">
        <w:rPr>
          <w:rFonts w:eastAsia="Calibri"/>
          <w:bCs/>
          <w:szCs w:val="28"/>
          <w:lang w:val="ru-RU" w:eastAsia="en-US" w:bidi="ru-RU"/>
        </w:rPr>
        <w:t>Юрату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Вăрман</w:t>
      </w:r>
      <w:r w:rsidRPr="000037A5">
        <w:rPr>
          <w:rFonts w:eastAsia="Calibri"/>
          <w:bCs/>
          <w:szCs w:val="28"/>
          <w:lang w:val="ru-RU" w:eastAsia="en-US" w:bidi="ru-RU"/>
        </w:rPr>
        <w:t>» («Лес»).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А. </w:t>
      </w:r>
      <w:r w:rsidRPr="000037A5">
        <w:rPr>
          <w:rFonts w:eastAsia="Calibri"/>
          <w:bCs/>
          <w:szCs w:val="28"/>
          <w:lang w:val="ru-RU" w:eastAsia="en-US" w:bidi="ru-RU"/>
        </w:rPr>
        <w:t>Савельев-Сас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Тухтă</w:t>
      </w:r>
      <w:r w:rsidRPr="000037A5">
        <w:rPr>
          <w:rFonts w:eastAsia="Calibri"/>
          <w:bCs/>
          <w:szCs w:val="28"/>
          <w:lang w:val="ru-RU" w:eastAsia="en-US" w:bidi="ru-RU"/>
        </w:rPr>
        <w:t>р</w:t>
      </w:r>
      <w:r w:rsidRPr="000037A5">
        <w:rPr>
          <w:rFonts w:eastAsia="Calibri"/>
          <w:bCs/>
          <w:szCs w:val="28"/>
          <w:lang w:val="ru-RU" w:eastAsia="en-US" w:bidi="ru-RU"/>
        </w:rPr>
        <w:t>» («Врач»).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Г. Луч «</w:t>
      </w:r>
      <w:r w:rsidRPr="000037A5">
        <w:rPr>
          <w:rFonts w:eastAsia="Calibri"/>
          <w:bCs/>
          <w:szCs w:val="28"/>
          <w:lang w:val="ru-RU" w:eastAsia="en-US" w:bidi="ru-RU"/>
        </w:rPr>
        <w:t>Тилĕ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ташши</w:t>
      </w:r>
      <w:r w:rsidRPr="000037A5">
        <w:rPr>
          <w:rFonts w:eastAsia="Calibri"/>
          <w:bCs/>
          <w:szCs w:val="28"/>
          <w:lang w:val="ru-RU" w:eastAsia="en-US" w:bidi="ru-RU"/>
        </w:rPr>
        <w:t>» («Танец лисы»).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А. Галкин «</w:t>
      </w:r>
      <w:r w:rsidRPr="000037A5">
        <w:rPr>
          <w:rFonts w:eastAsia="Calibri"/>
          <w:bCs/>
          <w:szCs w:val="28"/>
          <w:lang w:val="ru-RU" w:eastAsia="en-US" w:bidi="ru-RU"/>
        </w:rPr>
        <w:t>Талпас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Карсак</w:t>
      </w:r>
      <w:r w:rsidRPr="000037A5">
        <w:rPr>
          <w:rFonts w:eastAsia="Calibri"/>
          <w:bCs/>
          <w:szCs w:val="28"/>
          <w:lang w:val="ru-RU" w:eastAsia="en-US" w:bidi="ru-RU"/>
        </w:rPr>
        <w:t>» («Зайчишка-трусишка»).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/>
          <w:bCs/>
          <w:szCs w:val="28"/>
          <w:lang w:val="ru-RU" w:eastAsia="en-US" w:bidi="ru-RU"/>
        </w:rPr>
      </w:pPr>
      <w:r w:rsidRPr="000037A5">
        <w:rPr>
          <w:rFonts w:eastAsia="Calibri"/>
          <w:b/>
          <w:bCs/>
          <w:szCs w:val="28"/>
          <w:lang w:val="ru-RU" w:eastAsia="en-US" w:bidi="ru-RU"/>
        </w:rPr>
        <w:t>Чă</w:t>
      </w:r>
      <w:r w:rsidRPr="000037A5">
        <w:rPr>
          <w:rFonts w:eastAsia="Calibri"/>
          <w:b/>
          <w:bCs/>
          <w:szCs w:val="28"/>
          <w:lang w:val="ru-RU" w:eastAsia="en-US" w:bidi="ru-RU"/>
        </w:rPr>
        <w:t>ваш</w:t>
      </w:r>
      <w:r w:rsidRPr="000037A5">
        <w:rPr>
          <w:rFonts w:eastAsia="Calibri"/>
          <w:b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/>
          <w:bCs/>
          <w:szCs w:val="28"/>
          <w:lang w:val="ru-RU" w:eastAsia="en-US" w:bidi="ru-RU"/>
        </w:rPr>
        <w:t>çĕршывĕ</w:t>
      </w:r>
      <w:r w:rsidRPr="000037A5">
        <w:rPr>
          <w:rFonts w:eastAsia="Calibri"/>
          <w:b/>
          <w:bCs/>
          <w:szCs w:val="28"/>
          <w:lang w:val="ru-RU" w:eastAsia="en-US" w:bidi="ru-RU"/>
        </w:rPr>
        <w:t xml:space="preserve"> – </w:t>
      </w:r>
      <w:r w:rsidRPr="000037A5">
        <w:rPr>
          <w:rFonts w:eastAsia="Calibri"/>
          <w:b/>
          <w:bCs/>
          <w:szCs w:val="28"/>
          <w:lang w:val="ru-RU" w:eastAsia="en-US" w:bidi="ru-RU"/>
        </w:rPr>
        <w:t>Тăван</w:t>
      </w:r>
      <w:r w:rsidRPr="000037A5">
        <w:rPr>
          <w:rFonts w:eastAsia="Calibri"/>
          <w:b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/>
          <w:bCs/>
          <w:szCs w:val="28"/>
          <w:lang w:val="ru-RU" w:eastAsia="en-US" w:bidi="ru-RU"/>
        </w:rPr>
        <w:t>çĕршыв</w:t>
      </w:r>
      <w:r w:rsidRPr="000037A5">
        <w:rPr>
          <w:rFonts w:eastAsia="Calibri"/>
          <w:b/>
          <w:bCs/>
          <w:szCs w:val="28"/>
          <w:lang w:val="ru-RU" w:eastAsia="en-US" w:bidi="ru-RU"/>
        </w:rPr>
        <w:t xml:space="preserve"> (Родина моя – Чувашия).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З. </w:t>
      </w:r>
      <w:r w:rsidRPr="000037A5">
        <w:rPr>
          <w:rFonts w:eastAsia="Calibri"/>
          <w:bCs/>
          <w:szCs w:val="28"/>
          <w:lang w:val="ru-RU" w:eastAsia="en-US" w:bidi="ru-RU"/>
        </w:rPr>
        <w:t>Сывламби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Чăваш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чĕлхи</w:t>
      </w:r>
      <w:r w:rsidRPr="000037A5">
        <w:rPr>
          <w:rFonts w:eastAsia="Calibri"/>
          <w:bCs/>
          <w:szCs w:val="28"/>
          <w:lang w:val="ru-RU" w:eastAsia="en-US" w:bidi="ru-RU"/>
        </w:rPr>
        <w:t>» («Чувашский язык»).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А. </w:t>
      </w:r>
      <w:r w:rsidRPr="000037A5">
        <w:rPr>
          <w:rFonts w:eastAsia="Calibri"/>
          <w:bCs/>
          <w:szCs w:val="28"/>
          <w:lang w:val="ru-RU" w:eastAsia="en-US" w:bidi="ru-RU"/>
        </w:rPr>
        <w:t>Мишши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Юратнă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хула» («Любимый город»).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Иван </w:t>
      </w:r>
      <w:r w:rsidRPr="000037A5">
        <w:rPr>
          <w:rFonts w:eastAsia="Calibri"/>
          <w:bCs/>
          <w:szCs w:val="28"/>
          <w:lang w:val="ru-RU" w:eastAsia="en-US" w:bidi="ru-RU"/>
        </w:rPr>
        <w:t>Малкай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Тăван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тавралăх</w:t>
      </w:r>
      <w:r w:rsidRPr="000037A5">
        <w:rPr>
          <w:rFonts w:eastAsia="Calibri"/>
          <w:bCs/>
          <w:szCs w:val="28"/>
          <w:lang w:val="ru-RU" w:eastAsia="en-US" w:bidi="ru-RU"/>
        </w:rPr>
        <w:t>» («Родная сторона»).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Г. Волков «</w:t>
      </w:r>
      <w:r w:rsidRPr="000037A5">
        <w:rPr>
          <w:rFonts w:eastAsia="Calibri"/>
          <w:bCs/>
          <w:szCs w:val="28"/>
          <w:lang w:val="ru-RU" w:eastAsia="en-US" w:bidi="ru-RU"/>
        </w:rPr>
        <w:t>Ылтăн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çĕ</w:t>
      </w:r>
      <w:r w:rsidRPr="000037A5">
        <w:rPr>
          <w:rFonts w:eastAsia="Calibri"/>
          <w:bCs/>
          <w:szCs w:val="28"/>
          <w:lang w:val="ru-RU" w:eastAsia="en-US" w:bidi="ru-RU"/>
        </w:rPr>
        <w:t>р</w:t>
      </w:r>
      <w:r w:rsidRPr="000037A5">
        <w:rPr>
          <w:rFonts w:eastAsia="Calibri"/>
          <w:bCs/>
          <w:szCs w:val="28"/>
          <w:lang w:val="ru-RU" w:eastAsia="en-US" w:bidi="ru-RU"/>
        </w:rPr>
        <w:t>» («Золотая земля»).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/>
          <w:bCs/>
          <w:szCs w:val="28"/>
          <w:lang w:val="ru-RU" w:eastAsia="en-US" w:bidi="ru-RU"/>
        </w:rPr>
      </w:pPr>
      <w:r w:rsidRPr="000037A5">
        <w:rPr>
          <w:rFonts w:eastAsia="Calibri"/>
          <w:b/>
          <w:bCs/>
          <w:szCs w:val="28"/>
          <w:lang w:val="ru-RU" w:eastAsia="en-US" w:bidi="ru-RU"/>
        </w:rPr>
        <w:t>Сивĕ</w:t>
      </w:r>
      <w:r w:rsidRPr="000037A5">
        <w:rPr>
          <w:rFonts w:eastAsia="Calibri"/>
          <w:b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/>
          <w:bCs/>
          <w:szCs w:val="28"/>
          <w:lang w:val="ru-RU" w:eastAsia="en-US" w:bidi="ru-RU"/>
        </w:rPr>
        <w:t>хĕ</w:t>
      </w:r>
      <w:r w:rsidRPr="000037A5">
        <w:rPr>
          <w:rFonts w:eastAsia="Calibri"/>
          <w:b/>
          <w:bCs/>
          <w:szCs w:val="28"/>
          <w:lang w:val="ru-RU" w:eastAsia="en-US" w:bidi="ru-RU"/>
        </w:rPr>
        <w:t>л</w:t>
      </w:r>
      <w:r w:rsidRPr="000037A5">
        <w:rPr>
          <w:rFonts w:eastAsia="Calibri"/>
          <w:b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/>
          <w:bCs/>
          <w:szCs w:val="28"/>
          <w:lang w:val="ru-RU" w:eastAsia="en-US" w:bidi="ru-RU"/>
        </w:rPr>
        <w:t>çитр</w:t>
      </w:r>
      <w:r w:rsidRPr="000037A5">
        <w:rPr>
          <w:rFonts w:eastAsia="Calibri"/>
          <w:b/>
          <w:bCs/>
          <w:szCs w:val="28"/>
          <w:lang w:val="ru-RU" w:eastAsia="en-US" w:bidi="ru-RU"/>
        </w:rPr>
        <w:t>ĕ</w:t>
      </w:r>
      <w:r w:rsidRPr="000037A5">
        <w:rPr>
          <w:rFonts w:eastAsia="Calibri"/>
          <w:b/>
          <w:bCs/>
          <w:szCs w:val="28"/>
          <w:lang w:val="ru-RU" w:eastAsia="en-US" w:bidi="ru-RU"/>
        </w:rPr>
        <w:t xml:space="preserve"> (Пришла зима).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С. </w:t>
      </w:r>
      <w:r w:rsidRPr="000037A5">
        <w:rPr>
          <w:rFonts w:eastAsia="Calibri"/>
          <w:bCs/>
          <w:szCs w:val="28"/>
          <w:lang w:val="ru-RU" w:eastAsia="en-US" w:bidi="ru-RU"/>
        </w:rPr>
        <w:t>Савкай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Елкăра</w:t>
      </w:r>
      <w:r w:rsidRPr="000037A5">
        <w:rPr>
          <w:rFonts w:eastAsia="Calibri"/>
          <w:bCs/>
          <w:szCs w:val="28"/>
          <w:lang w:val="ru-RU" w:eastAsia="en-US" w:bidi="ru-RU"/>
        </w:rPr>
        <w:t>» («На ёлке»).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Г. </w:t>
      </w:r>
      <w:r w:rsidRPr="000037A5">
        <w:rPr>
          <w:rFonts w:eastAsia="Calibri"/>
          <w:bCs/>
          <w:szCs w:val="28"/>
          <w:lang w:val="ru-RU" w:eastAsia="en-US" w:bidi="ru-RU"/>
        </w:rPr>
        <w:t>Харлампьев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Уйăпсем</w:t>
      </w:r>
      <w:r w:rsidRPr="000037A5">
        <w:rPr>
          <w:rFonts w:eastAsia="Calibri"/>
          <w:bCs/>
          <w:szCs w:val="28"/>
          <w:lang w:val="ru-RU" w:eastAsia="en-US" w:bidi="ru-RU"/>
        </w:rPr>
        <w:t>» («Снегири»), «</w:t>
      </w:r>
      <w:r w:rsidRPr="000037A5">
        <w:rPr>
          <w:rFonts w:eastAsia="Calibri"/>
          <w:bCs/>
          <w:szCs w:val="28"/>
          <w:lang w:val="ru-RU" w:eastAsia="en-US" w:bidi="ru-RU"/>
        </w:rPr>
        <w:t>Çăткăн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чакак</w:t>
      </w:r>
      <w:r w:rsidRPr="000037A5">
        <w:rPr>
          <w:rFonts w:eastAsia="Calibri"/>
          <w:bCs/>
          <w:szCs w:val="28"/>
          <w:lang w:val="ru-RU" w:eastAsia="en-US" w:bidi="ru-RU"/>
        </w:rPr>
        <w:t>» («Прожорливая сорока»).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Н. Ильина «</w:t>
      </w:r>
      <w:r w:rsidRPr="000037A5">
        <w:rPr>
          <w:rFonts w:eastAsia="Calibri"/>
          <w:bCs/>
          <w:szCs w:val="28"/>
          <w:lang w:val="ru-RU" w:eastAsia="en-US" w:bidi="ru-RU"/>
        </w:rPr>
        <w:t>П</w:t>
      </w:r>
      <w:r w:rsidRPr="000037A5">
        <w:rPr>
          <w:rFonts w:eastAsia="Calibri"/>
          <w:bCs/>
          <w:szCs w:val="28"/>
          <w:lang w:val="ru-RU" w:eastAsia="en-US" w:bidi="ru-RU"/>
        </w:rPr>
        <w:t>ăхнă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иккĕн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кантăкран</w:t>
      </w:r>
      <w:r w:rsidRPr="000037A5">
        <w:rPr>
          <w:rFonts w:eastAsia="Calibri"/>
          <w:bCs/>
          <w:szCs w:val="28"/>
          <w:lang w:val="ru-RU" w:eastAsia="en-US" w:bidi="ru-RU"/>
        </w:rPr>
        <w:t>…» («Посмотрели вдвоём из окна…»).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А. </w:t>
      </w:r>
      <w:r w:rsidRPr="000037A5">
        <w:rPr>
          <w:rFonts w:eastAsia="Calibri"/>
          <w:bCs/>
          <w:szCs w:val="28"/>
          <w:lang w:val="ru-RU" w:eastAsia="en-US" w:bidi="ru-RU"/>
        </w:rPr>
        <w:t>Пртта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Хĕл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юмахĕ</w:t>
      </w:r>
      <w:r w:rsidRPr="000037A5">
        <w:rPr>
          <w:rFonts w:eastAsia="Calibri"/>
          <w:bCs/>
          <w:szCs w:val="28"/>
          <w:lang w:val="ru-RU" w:eastAsia="en-US" w:bidi="ru-RU"/>
        </w:rPr>
        <w:t>» («Зимняя сказка»).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А. Тарасов «</w:t>
      </w:r>
      <w:r w:rsidRPr="000037A5">
        <w:rPr>
          <w:rFonts w:eastAsia="Calibri"/>
          <w:bCs/>
          <w:szCs w:val="28"/>
          <w:lang w:val="ru-RU" w:eastAsia="en-US" w:bidi="ru-RU"/>
        </w:rPr>
        <w:t>Чуна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хывнă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илем</w:t>
      </w:r>
      <w:r w:rsidRPr="000037A5">
        <w:rPr>
          <w:rFonts w:eastAsia="Calibri"/>
          <w:bCs/>
          <w:szCs w:val="28"/>
          <w:lang w:val="ru-RU" w:eastAsia="en-US" w:bidi="ru-RU"/>
        </w:rPr>
        <w:t>» («Увидеть красоту»).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А. Калган «Юр </w:t>
      </w:r>
      <w:r w:rsidRPr="000037A5">
        <w:rPr>
          <w:rFonts w:eastAsia="Calibri"/>
          <w:bCs/>
          <w:szCs w:val="28"/>
          <w:lang w:val="ru-RU" w:eastAsia="en-US" w:bidi="ru-RU"/>
        </w:rPr>
        <w:t>çăвать</w:t>
      </w:r>
      <w:r w:rsidRPr="000037A5">
        <w:rPr>
          <w:rFonts w:eastAsia="Calibri"/>
          <w:bCs/>
          <w:szCs w:val="28"/>
          <w:lang w:val="ru-RU" w:eastAsia="en-US" w:bidi="ru-RU"/>
        </w:rPr>
        <w:t>» («Снег идёт»).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У. </w:t>
      </w:r>
      <w:r w:rsidRPr="000037A5">
        <w:rPr>
          <w:rFonts w:eastAsia="Calibri"/>
          <w:bCs/>
          <w:szCs w:val="28"/>
          <w:lang w:val="ru-RU" w:eastAsia="en-US" w:bidi="ru-RU"/>
        </w:rPr>
        <w:t>Мишши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Хĕ</w:t>
      </w:r>
      <w:r w:rsidRPr="000037A5">
        <w:rPr>
          <w:rFonts w:eastAsia="Calibri"/>
          <w:bCs/>
          <w:szCs w:val="28"/>
          <w:lang w:val="ru-RU" w:eastAsia="en-US" w:bidi="ru-RU"/>
        </w:rPr>
        <w:t>л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çитр</w:t>
      </w:r>
      <w:r w:rsidRPr="000037A5">
        <w:rPr>
          <w:rFonts w:eastAsia="Calibri"/>
          <w:bCs/>
          <w:szCs w:val="28"/>
          <w:lang w:val="ru-RU" w:eastAsia="en-US" w:bidi="ru-RU"/>
        </w:rPr>
        <w:t>ĕ</w:t>
      </w:r>
      <w:r w:rsidRPr="000037A5">
        <w:rPr>
          <w:rFonts w:eastAsia="Calibri"/>
          <w:bCs/>
          <w:szCs w:val="28"/>
          <w:lang w:val="ru-RU" w:eastAsia="en-US" w:bidi="ru-RU"/>
        </w:rPr>
        <w:t>» («Наступила зима»).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Г. Луч «</w:t>
      </w:r>
      <w:r w:rsidRPr="000037A5">
        <w:rPr>
          <w:rFonts w:eastAsia="Calibri"/>
          <w:bCs/>
          <w:szCs w:val="28"/>
          <w:lang w:val="ru-RU" w:eastAsia="en-US" w:bidi="ru-RU"/>
        </w:rPr>
        <w:t>Кукă</w:t>
      </w:r>
      <w:r w:rsidRPr="000037A5">
        <w:rPr>
          <w:rFonts w:eastAsia="Calibri"/>
          <w:bCs/>
          <w:szCs w:val="28"/>
          <w:lang w:val="ru-RU" w:eastAsia="en-US" w:bidi="ru-RU"/>
        </w:rPr>
        <w:t>р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сăмса</w:t>
      </w:r>
      <w:r w:rsidRPr="000037A5">
        <w:rPr>
          <w:rFonts w:eastAsia="Calibri"/>
          <w:bCs/>
          <w:szCs w:val="28"/>
          <w:lang w:val="ru-RU" w:eastAsia="en-US" w:bidi="ru-RU"/>
        </w:rPr>
        <w:t>» («Клёст»).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/>
          <w:bCs/>
          <w:szCs w:val="28"/>
          <w:lang w:val="ru-RU" w:eastAsia="en-US" w:bidi="ru-RU"/>
        </w:rPr>
      </w:pPr>
      <w:r w:rsidRPr="000037A5">
        <w:rPr>
          <w:rFonts w:eastAsia="Calibri"/>
          <w:b/>
          <w:bCs/>
          <w:szCs w:val="28"/>
          <w:lang w:val="ru-RU" w:eastAsia="en-US" w:bidi="ru-RU"/>
        </w:rPr>
        <w:t>Манăн</w:t>
      </w:r>
      <w:r w:rsidRPr="000037A5">
        <w:rPr>
          <w:rFonts w:eastAsia="Calibri"/>
          <w:b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/>
          <w:bCs/>
          <w:szCs w:val="28"/>
          <w:lang w:val="ru-RU" w:eastAsia="en-US" w:bidi="ru-RU"/>
        </w:rPr>
        <w:t>çемье</w:t>
      </w:r>
      <w:r w:rsidRPr="000037A5">
        <w:rPr>
          <w:rFonts w:eastAsia="Calibri"/>
          <w:b/>
          <w:bCs/>
          <w:szCs w:val="28"/>
          <w:lang w:val="ru-RU" w:eastAsia="en-US" w:bidi="ru-RU"/>
        </w:rPr>
        <w:t xml:space="preserve"> (Моя семья).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В. </w:t>
      </w:r>
      <w:r w:rsidRPr="000037A5">
        <w:rPr>
          <w:rFonts w:eastAsia="Calibri"/>
          <w:bCs/>
          <w:szCs w:val="28"/>
          <w:lang w:val="ru-RU" w:eastAsia="en-US" w:bidi="ru-RU"/>
        </w:rPr>
        <w:t>Давыдов-Анатри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Юратнă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анне» («Любимая мама»).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Г. Мальцев «</w:t>
      </w:r>
      <w:r w:rsidRPr="000037A5">
        <w:rPr>
          <w:rFonts w:eastAsia="Calibri"/>
          <w:bCs/>
          <w:szCs w:val="28"/>
          <w:lang w:val="ru-RU" w:eastAsia="en-US" w:bidi="ru-RU"/>
        </w:rPr>
        <w:t>Асанне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хăçан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канать-ши</w:t>
      </w:r>
      <w:r w:rsidRPr="000037A5">
        <w:rPr>
          <w:rFonts w:eastAsia="Calibri"/>
          <w:bCs/>
          <w:szCs w:val="28"/>
          <w:lang w:val="ru-RU" w:eastAsia="en-US" w:bidi="ru-RU"/>
        </w:rPr>
        <w:t>?» («Когда же отдыхает бабушка?»).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Н. </w:t>
      </w:r>
      <w:r w:rsidRPr="000037A5">
        <w:rPr>
          <w:rFonts w:eastAsia="Calibri"/>
          <w:bCs/>
          <w:szCs w:val="28"/>
          <w:lang w:val="ru-RU" w:eastAsia="en-US" w:bidi="ru-RU"/>
        </w:rPr>
        <w:t>Симунов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Турат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вăррисем</w:t>
      </w:r>
      <w:r w:rsidRPr="000037A5">
        <w:rPr>
          <w:rFonts w:eastAsia="Calibri"/>
          <w:bCs/>
          <w:szCs w:val="28"/>
          <w:lang w:val="ru-RU" w:eastAsia="en-US" w:bidi="ru-RU"/>
        </w:rPr>
        <w:t>» («Похитители веток»).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Л. Николаева «</w:t>
      </w:r>
      <w:r w:rsidRPr="000037A5">
        <w:rPr>
          <w:rFonts w:eastAsia="Calibri"/>
          <w:bCs/>
          <w:szCs w:val="28"/>
          <w:lang w:val="ru-RU" w:eastAsia="en-US" w:bidi="ru-RU"/>
        </w:rPr>
        <w:t>П</w:t>
      </w:r>
      <w:r w:rsidRPr="000037A5">
        <w:rPr>
          <w:rFonts w:eastAsia="Calibri"/>
          <w:bCs/>
          <w:szCs w:val="28"/>
          <w:lang w:val="ru-RU" w:eastAsia="en-US" w:bidi="ru-RU"/>
        </w:rPr>
        <w:t>ĕчĕк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пулăшакан</w:t>
      </w:r>
      <w:r w:rsidRPr="000037A5">
        <w:rPr>
          <w:rFonts w:eastAsia="Calibri"/>
          <w:bCs/>
          <w:szCs w:val="28"/>
          <w:lang w:val="ru-RU" w:eastAsia="en-US" w:bidi="ru-RU"/>
        </w:rPr>
        <w:t>» («Маленькая помощница»).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Л. Толстой «</w:t>
      </w:r>
      <w:r w:rsidRPr="000037A5">
        <w:rPr>
          <w:rFonts w:eastAsia="Calibri"/>
          <w:bCs/>
          <w:szCs w:val="28"/>
          <w:lang w:val="ru-RU" w:eastAsia="en-US" w:bidi="ru-RU"/>
        </w:rPr>
        <w:t>Пахчаçăпа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унă</w:t>
      </w:r>
      <w:r w:rsidRPr="000037A5">
        <w:rPr>
          <w:rFonts w:eastAsia="Calibri"/>
          <w:bCs/>
          <w:szCs w:val="28"/>
          <w:lang w:val="ru-RU" w:eastAsia="en-US" w:bidi="ru-RU"/>
        </w:rPr>
        <w:t>н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ыв</w:t>
      </w:r>
      <w:r w:rsidRPr="000037A5">
        <w:rPr>
          <w:rFonts w:eastAsia="Calibri"/>
          <w:bCs/>
          <w:szCs w:val="28"/>
          <w:lang w:val="ru-RU" w:eastAsia="en-US" w:bidi="ru-RU"/>
        </w:rPr>
        <w:t>ăлĕсем</w:t>
      </w:r>
      <w:r w:rsidRPr="000037A5">
        <w:rPr>
          <w:rFonts w:eastAsia="Calibri"/>
          <w:bCs/>
          <w:szCs w:val="28"/>
          <w:lang w:val="ru-RU" w:eastAsia="en-US" w:bidi="ru-RU"/>
        </w:rPr>
        <w:t>» («Садовник и его сыновья»).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В. Ар-Серги «</w:t>
      </w:r>
      <w:r w:rsidRPr="000037A5">
        <w:rPr>
          <w:rFonts w:eastAsia="Calibri"/>
          <w:bCs/>
          <w:szCs w:val="28"/>
          <w:lang w:val="ru-RU" w:eastAsia="en-US" w:bidi="ru-RU"/>
        </w:rPr>
        <w:t>Аслашшĕн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вуннăмĕш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п</w:t>
      </w:r>
      <w:r w:rsidRPr="000037A5">
        <w:rPr>
          <w:rFonts w:eastAsia="Calibri"/>
          <w:bCs/>
          <w:szCs w:val="28"/>
          <w:lang w:val="ru-RU" w:eastAsia="en-US" w:bidi="ru-RU"/>
        </w:rPr>
        <w:t>ӳрни» («Десятый палец деда»).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/>
          <w:bCs/>
          <w:szCs w:val="28"/>
          <w:lang w:val="ru-RU" w:eastAsia="en-US" w:bidi="ru-RU"/>
        </w:rPr>
      </w:pPr>
      <w:r w:rsidRPr="000037A5">
        <w:rPr>
          <w:rFonts w:eastAsia="Calibri"/>
          <w:b/>
          <w:bCs/>
          <w:szCs w:val="28"/>
          <w:lang w:val="ru-RU" w:eastAsia="en-US" w:bidi="ru-RU"/>
        </w:rPr>
        <w:t>Эпир</w:t>
      </w:r>
      <w:r w:rsidRPr="000037A5">
        <w:rPr>
          <w:rFonts w:eastAsia="Calibri"/>
          <w:b/>
          <w:bCs/>
          <w:szCs w:val="28"/>
          <w:lang w:val="ru-RU" w:eastAsia="en-US" w:bidi="ru-RU"/>
        </w:rPr>
        <w:t xml:space="preserve"> – </w:t>
      </w:r>
      <w:r w:rsidRPr="000037A5">
        <w:rPr>
          <w:rFonts w:eastAsia="Calibri"/>
          <w:b/>
          <w:bCs/>
          <w:szCs w:val="28"/>
          <w:lang w:val="ru-RU" w:eastAsia="en-US" w:bidi="ru-RU"/>
        </w:rPr>
        <w:t>туслă</w:t>
      </w:r>
      <w:r w:rsidRPr="000037A5">
        <w:rPr>
          <w:rFonts w:eastAsia="Calibri"/>
          <w:b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/>
          <w:bCs/>
          <w:szCs w:val="28"/>
          <w:lang w:val="ru-RU" w:eastAsia="en-US" w:bidi="ru-RU"/>
        </w:rPr>
        <w:t>ачасем</w:t>
      </w:r>
      <w:r w:rsidRPr="000037A5">
        <w:rPr>
          <w:rFonts w:eastAsia="Calibri"/>
          <w:b/>
          <w:bCs/>
          <w:szCs w:val="28"/>
          <w:lang w:val="ru-RU" w:eastAsia="en-US" w:bidi="ru-RU"/>
        </w:rPr>
        <w:t xml:space="preserve"> (Мы – дружные ребята).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С. </w:t>
      </w:r>
      <w:r w:rsidRPr="000037A5">
        <w:rPr>
          <w:rFonts w:eastAsia="Calibri"/>
          <w:bCs/>
          <w:szCs w:val="28"/>
          <w:lang w:val="ru-RU" w:eastAsia="en-US" w:bidi="ru-RU"/>
        </w:rPr>
        <w:t>Савкай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Çулла</w:t>
      </w:r>
      <w:r w:rsidRPr="000037A5">
        <w:rPr>
          <w:rFonts w:eastAsia="Calibri"/>
          <w:bCs/>
          <w:szCs w:val="28"/>
          <w:lang w:val="ru-RU" w:eastAsia="en-US" w:bidi="ru-RU"/>
        </w:rPr>
        <w:t>» («Летом»).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А. </w:t>
      </w:r>
      <w:r w:rsidRPr="000037A5">
        <w:rPr>
          <w:rFonts w:eastAsia="Calibri"/>
          <w:bCs/>
          <w:szCs w:val="28"/>
          <w:lang w:val="ru-RU" w:eastAsia="en-US" w:bidi="ru-RU"/>
        </w:rPr>
        <w:t>Савельев-Сас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Эпир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– </w:t>
      </w:r>
      <w:r w:rsidRPr="000037A5">
        <w:rPr>
          <w:rFonts w:eastAsia="Calibri"/>
          <w:bCs/>
          <w:szCs w:val="28"/>
          <w:lang w:val="ru-RU" w:eastAsia="en-US" w:bidi="ru-RU"/>
        </w:rPr>
        <w:t>чă</w:t>
      </w:r>
      <w:r w:rsidRPr="000037A5">
        <w:rPr>
          <w:rFonts w:eastAsia="Calibri"/>
          <w:bCs/>
          <w:szCs w:val="28"/>
          <w:lang w:val="ru-RU" w:eastAsia="en-US" w:bidi="ru-RU"/>
        </w:rPr>
        <w:t>ваш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ачисем</w:t>
      </w:r>
      <w:r w:rsidRPr="000037A5">
        <w:rPr>
          <w:rFonts w:eastAsia="Calibri"/>
          <w:bCs/>
          <w:szCs w:val="28"/>
          <w:lang w:val="ru-RU" w:eastAsia="en-US" w:bidi="ru-RU"/>
        </w:rPr>
        <w:t>» («Мы – чуваши»).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Е. </w:t>
      </w:r>
      <w:r w:rsidRPr="000037A5">
        <w:rPr>
          <w:rFonts w:eastAsia="Calibri"/>
          <w:bCs/>
          <w:szCs w:val="28"/>
          <w:lang w:val="ru-RU" w:eastAsia="en-US" w:bidi="ru-RU"/>
        </w:rPr>
        <w:t>Нарби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Çумламан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йăран</w:t>
      </w:r>
      <w:r w:rsidRPr="000037A5">
        <w:rPr>
          <w:rFonts w:eastAsia="Calibri"/>
          <w:bCs/>
          <w:szCs w:val="28"/>
          <w:lang w:val="ru-RU" w:eastAsia="en-US" w:bidi="ru-RU"/>
        </w:rPr>
        <w:t>» («</w:t>
      </w:r>
      <w:r w:rsidRPr="000037A5">
        <w:rPr>
          <w:rFonts w:eastAsia="Calibri"/>
          <w:bCs/>
          <w:szCs w:val="28"/>
          <w:lang w:val="ru-RU" w:eastAsia="en-US" w:bidi="ru-RU"/>
        </w:rPr>
        <w:t>Непрополотая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грядка»).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Л. </w:t>
      </w:r>
      <w:r w:rsidRPr="000037A5">
        <w:rPr>
          <w:rFonts w:eastAsia="Calibri"/>
          <w:bCs/>
          <w:szCs w:val="28"/>
          <w:lang w:val="ru-RU" w:eastAsia="en-US" w:bidi="ru-RU"/>
        </w:rPr>
        <w:t>Сарине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«</w:t>
      </w:r>
      <w:r w:rsidRPr="000037A5">
        <w:rPr>
          <w:rFonts w:eastAsia="Calibri"/>
          <w:bCs/>
          <w:szCs w:val="28"/>
          <w:lang w:val="ru-RU" w:eastAsia="en-US" w:bidi="ru-RU"/>
        </w:rPr>
        <w:t>Кашкăрпа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пакша</w:t>
      </w:r>
      <w:r w:rsidRPr="000037A5">
        <w:rPr>
          <w:rFonts w:eastAsia="Calibri"/>
          <w:bCs/>
          <w:szCs w:val="28"/>
          <w:lang w:val="ru-RU" w:eastAsia="en-US" w:bidi="ru-RU"/>
        </w:rPr>
        <w:t>» («Волк и белка»).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Г. Мальцев «</w:t>
      </w:r>
      <w:r w:rsidRPr="000037A5">
        <w:rPr>
          <w:rFonts w:eastAsia="Calibri"/>
          <w:bCs/>
          <w:szCs w:val="28"/>
          <w:lang w:val="ru-RU" w:eastAsia="en-US" w:bidi="ru-RU"/>
        </w:rPr>
        <w:t>Пытанма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юратакан</w:t>
      </w:r>
      <w:r w:rsidRPr="000037A5">
        <w:rPr>
          <w:rFonts w:eastAsia="Calibri"/>
          <w:bCs/>
          <w:szCs w:val="28"/>
          <w:lang w:val="ru-RU" w:eastAsia="en-US" w:bidi="ru-RU"/>
        </w:rPr>
        <w:t>» («Любящий прятаться»).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>Г. Волков «</w:t>
      </w:r>
      <w:r w:rsidRPr="000037A5">
        <w:rPr>
          <w:rFonts w:eastAsia="Calibri"/>
          <w:bCs/>
          <w:szCs w:val="28"/>
          <w:lang w:val="ru-RU" w:eastAsia="en-US" w:bidi="ru-RU"/>
        </w:rPr>
        <w:t>Пуç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п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ӳрнене те </w:t>
      </w:r>
      <w:r w:rsidRPr="000037A5">
        <w:rPr>
          <w:rFonts w:eastAsia="Calibri"/>
          <w:bCs/>
          <w:szCs w:val="28"/>
          <w:lang w:val="ru-RU" w:eastAsia="en-US" w:bidi="ru-RU"/>
        </w:rPr>
        <w:t>юлташ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кирлĕ</w:t>
      </w:r>
      <w:r w:rsidRPr="000037A5">
        <w:rPr>
          <w:rFonts w:eastAsia="Calibri"/>
          <w:bCs/>
          <w:szCs w:val="28"/>
          <w:lang w:val="ru-RU" w:eastAsia="en-US" w:bidi="ru-RU"/>
        </w:rPr>
        <w:t>» («И большому пальцу нужен друг»), «</w:t>
      </w:r>
      <w:r w:rsidRPr="000037A5">
        <w:rPr>
          <w:rFonts w:eastAsia="Calibri"/>
          <w:bCs/>
          <w:szCs w:val="28"/>
          <w:lang w:val="ru-RU" w:eastAsia="en-US" w:bidi="ru-RU"/>
        </w:rPr>
        <w:t>Суяпа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инçе</w:t>
      </w:r>
      <w:r w:rsidRPr="000037A5">
        <w:rPr>
          <w:rFonts w:eastAsia="Calibri"/>
          <w:bCs/>
          <w:szCs w:val="28"/>
          <w:lang w:val="ru-RU" w:eastAsia="en-US" w:bidi="ru-RU"/>
        </w:rPr>
        <w:t xml:space="preserve"> </w:t>
      </w:r>
      <w:r w:rsidRPr="000037A5">
        <w:rPr>
          <w:rFonts w:eastAsia="Calibri"/>
          <w:bCs/>
          <w:szCs w:val="28"/>
          <w:lang w:val="ru-RU" w:eastAsia="en-US" w:bidi="ru-RU"/>
        </w:rPr>
        <w:t>каяймăн</w:t>
      </w:r>
      <w:r w:rsidRPr="000037A5">
        <w:rPr>
          <w:rFonts w:eastAsia="Calibri"/>
          <w:bCs/>
          <w:szCs w:val="28"/>
          <w:lang w:val="ru-RU" w:eastAsia="en-US" w:bidi="ru-RU"/>
        </w:rPr>
        <w:t>» («Обман до добра не доведёт»).</w:t>
      </w:r>
    </w:p>
    <w:p w:rsidR="000037A5" w:rsidRPr="000037A5" w:rsidP="000037A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bCs/>
          <w:szCs w:val="28"/>
          <w:lang w:val="ru-RU" w:eastAsia="en-US" w:bidi="ru-RU"/>
        </w:rPr>
      </w:pPr>
      <w:r w:rsidRPr="000037A5">
        <w:rPr>
          <w:rFonts w:eastAsia="Calibri"/>
          <w:bCs/>
          <w:szCs w:val="28"/>
          <w:lang w:val="ru-RU" w:eastAsia="en-US" w:bidi="ru-RU"/>
        </w:rPr>
        <w:t xml:space="preserve">В. Сухомлинский «Пан </w:t>
      </w:r>
      <w:r w:rsidRPr="000037A5">
        <w:rPr>
          <w:rFonts w:eastAsia="Calibri"/>
          <w:bCs/>
          <w:szCs w:val="28"/>
          <w:lang w:val="ru-RU" w:eastAsia="en-US" w:bidi="ru-RU"/>
        </w:rPr>
        <w:t>улми</w:t>
      </w:r>
      <w:r w:rsidRPr="000037A5">
        <w:rPr>
          <w:rFonts w:eastAsia="Calibri"/>
          <w:bCs/>
          <w:szCs w:val="28"/>
          <w:lang w:val="ru-RU" w:eastAsia="en-US" w:bidi="ru-RU"/>
        </w:rPr>
        <w:t>» («Яблоко»).</w:t>
      </w:r>
    </w:p>
    <w:bookmarkEnd w:id="0"/>
    <w:p w:rsidR="000037A5">
      <w:pPr>
        <w:widowControl w:val="0"/>
        <w:spacing w:after="200" w:line="276" w:lineRule="auto"/>
        <w:rPr>
          <w:rFonts w:ascii="Calibri" w:eastAsia="Calibri" w:hAnsi="Calibri"/>
          <w:sz w:val="22"/>
          <w:szCs w:val="22"/>
          <w:lang w:val="ru-RU" w:eastAsia="en-US" w:bidi="ar-SA"/>
        </w:rPr>
      </w:pPr>
    </w:p>
    <w:p w:rsidR="000037A5" w:rsidP="000037A5">
      <w:pPr>
        <w:widowControl w:val="0"/>
        <w:spacing w:after="0" w:line="240" w:lineRule="auto"/>
        <w:jc w:val="center"/>
        <w:rPr>
          <w:rFonts w:eastAsia="Calibri"/>
          <w:b/>
          <w:sz w:val="22"/>
          <w:szCs w:val="26"/>
          <w:lang w:val="ru-RU" w:eastAsia="en-US" w:bidi="ar-SA"/>
        </w:rPr>
      </w:pPr>
      <w:r w:rsidRPr="007B2E26">
        <w:rPr>
          <w:rFonts w:eastAsia="Calibri"/>
          <w:b/>
          <w:sz w:val="22"/>
          <w:szCs w:val="26"/>
          <w:lang w:val="ru-RU" w:eastAsia="en-US" w:bidi="ar-SA"/>
        </w:rPr>
        <w:t xml:space="preserve">ТЕМАТИЧЕСКОЕ ПЛАНИРОВАНИЕ УЧЕБНОГО ПРЕДМЕТА </w:t>
      </w:r>
    </w:p>
    <w:p w:rsidR="000037A5" w:rsidRPr="00B4170E" w:rsidP="000037A5">
      <w:pPr>
        <w:widowControl w:val="0"/>
        <w:spacing w:after="0" w:line="240" w:lineRule="auto"/>
        <w:jc w:val="center"/>
        <w:rPr>
          <w:rFonts w:eastAsia="Calibri"/>
          <w:b/>
          <w:sz w:val="22"/>
          <w:szCs w:val="26"/>
          <w:lang w:val="ru-RU" w:eastAsia="en-US" w:bidi="ar-SA"/>
        </w:rPr>
      </w:pPr>
      <w:r w:rsidRPr="007B2E26">
        <w:rPr>
          <w:rFonts w:eastAsia="Calibri"/>
          <w:b/>
          <w:sz w:val="22"/>
          <w:szCs w:val="26"/>
          <w:lang w:val="ru-RU" w:eastAsia="en-US" w:bidi="ar-SA"/>
        </w:rPr>
        <w:t>«</w:t>
      </w:r>
      <w:r>
        <w:rPr>
          <w:rFonts w:eastAsia="Calibri"/>
          <w:b/>
          <w:sz w:val="22"/>
          <w:szCs w:val="26"/>
          <w:lang w:val="ru-RU" w:eastAsia="en-US" w:bidi="ar-SA"/>
        </w:rPr>
        <w:t xml:space="preserve">ЛИТЕРАТУРНОЕ ЧТЕНИЕ НА </w:t>
      </w:r>
      <w:r w:rsidRPr="007B2E26">
        <w:rPr>
          <w:rFonts w:eastAsia="Calibri"/>
          <w:b/>
          <w:sz w:val="22"/>
          <w:szCs w:val="26"/>
          <w:lang w:val="ru-RU" w:eastAsia="en-US" w:bidi="ar-SA"/>
        </w:rPr>
        <w:t>РОДН</w:t>
      </w:r>
      <w:r>
        <w:rPr>
          <w:rFonts w:eastAsia="Calibri"/>
          <w:b/>
          <w:sz w:val="22"/>
          <w:szCs w:val="26"/>
          <w:lang w:val="ru-RU" w:eastAsia="en-US" w:bidi="ar-SA"/>
        </w:rPr>
        <w:t>ОМ</w:t>
      </w:r>
      <w:r w:rsidRPr="007B2E26">
        <w:rPr>
          <w:rFonts w:eastAsia="Calibri"/>
          <w:b/>
          <w:sz w:val="22"/>
          <w:szCs w:val="26"/>
          <w:lang w:val="ru-RU" w:eastAsia="en-US" w:bidi="ar-SA"/>
        </w:rPr>
        <w:t xml:space="preserve"> (ЧУВАШСК</w:t>
      </w:r>
      <w:r>
        <w:rPr>
          <w:rFonts w:eastAsia="Calibri"/>
          <w:b/>
          <w:sz w:val="22"/>
          <w:szCs w:val="26"/>
          <w:lang w:val="ru-RU" w:eastAsia="en-US" w:bidi="ar-SA"/>
        </w:rPr>
        <w:t>ОМ</w:t>
      </w:r>
      <w:r>
        <w:rPr>
          <w:rFonts w:eastAsia="Calibri"/>
          <w:b/>
          <w:sz w:val="22"/>
          <w:szCs w:val="26"/>
          <w:lang w:val="ru-RU" w:eastAsia="en-US" w:bidi="ar-SA"/>
        </w:rPr>
        <w:t>)Я</w:t>
      </w:r>
      <w:r>
        <w:rPr>
          <w:rFonts w:eastAsia="Calibri"/>
          <w:b/>
          <w:sz w:val="22"/>
          <w:szCs w:val="26"/>
          <w:lang w:val="ru-RU" w:eastAsia="en-US" w:bidi="ar-SA"/>
        </w:rPr>
        <w:t>ЗЫКЕ</w:t>
      </w:r>
      <w:r w:rsidRPr="007B2E26">
        <w:rPr>
          <w:rFonts w:eastAsia="Calibri"/>
          <w:b/>
          <w:sz w:val="22"/>
          <w:szCs w:val="26"/>
          <w:lang w:val="ru-RU" w:eastAsia="en-US" w:bidi="ar-SA"/>
        </w:rPr>
        <w:t xml:space="preserve">» </w:t>
      </w:r>
      <w:r>
        <w:rPr>
          <w:rFonts w:eastAsia="Calibri"/>
          <w:b/>
          <w:sz w:val="22"/>
          <w:szCs w:val="26"/>
          <w:lang w:val="ru-RU" w:eastAsia="en-US" w:bidi="ar-SA"/>
        </w:rPr>
        <w:t xml:space="preserve"> </w:t>
      </w:r>
      <w:r w:rsidRPr="00B4170E">
        <w:rPr>
          <w:rFonts w:eastAsia="Calibri"/>
          <w:b/>
          <w:sz w:val="26"/>
          <w:szCs w:val="26"/>
          <w:lang w:val="ru-RU" w:eastAsia="en-US" w:bidi="ar-SA"/>
        </w:rPr>
        <w:t xml:space="preserve">в </w:t>
      </w:r>
      <w:r>
        <w:rPr>
          <w:rFonts w:eastAsia="Calibri"/>
          <w:b/>
          <w:sz w:val="26"/>
          <w:szCs w:val="26"/>
          <w:lang w:val="ru-RU" w:eastAsia="en-US" w:bidi="ar-SA"/>
        </w:rPr>
        <w:t>4</w:t>
      </w:r>
      <w:r w:rsidRPr="00B4170E">
        <w:rPr>
          <w:rFonts w:eastAsia="Calibri"/>
          <w:b/>
          <w:sz w:val="26"/>
          <w:szCs w:val="26"/>
          <w:lang w:val="ru-RU" w:eastAsia="en-US" w:bidi="ar-SA"/>
        </w:rPr>
        <w:t xml:space="preserve"> классе</w:t>
      </w:r>
    </w:p>
    <w:p w:rsidR="000037A5" w:rsidRPr="0067064E" w:rsidP="000037A5">
      <w:pPr>
        <w:widowControl/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Calibri"/>
          <w:bCs/>
          <w:sz w:val="28"/>
          <w:szCs w:val="28"/>
          <w:lang w:val="ru-RU" w:eastAsia="en-US" w:bidi="ar-SA"/>
        </w:rPr>
      </w:pPr>
    </w:p>
    <w:tbl>
      <w:tblPr>
        <w:tblStyle w:val="TableNormal"/>
        <w:tblpPr w:leftFromText="180" w:rightFromText="180" w:vertAnchor="text" w:horzAnchor="margin" w:tblpX="41" w:tblpY="-67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7938"/>
        <w:gridCol w:w="992"/>
      </w:tblGrid>
      <w:tr w:rsidTr="00B57369">
        <w:tblPrEx>
          <w:tblW w:w="963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17"/>
        </w:trPr>
        <w:tc>
          <w:tcPr>
            <w:tcW w:w="709" w:type="dxa"/>
            <w:shd w:val="clear" w:color="auto" w:fill="auto"/>
          </w:tcPr>
          <w:p w:rsidR="000037A5" w:rsidRPr="00944531" w:rsidP="00B57369">
            <w:pPr>
              <w:widowControl w:val="0"/>
              <w:spacing w:after="0" w:line="240" w:lineRule="auto"/>
              <w:rPr>
                <w:rFonts w:eastAsia="Calibri"/>
                <w:szCs w:val="18"/>
                <w:lang w:val="ru-RU" w:eastAsia="en-US" w:bidi="ar-SA"/>
              </w:rPr>
            </w:pPr>
            <w:r w:rsidRPr="00944531">
              <w:rPr>
                <w:rFonts w:eastAsia="Calibri"/>
                <w:szCs w:val="18"/>
                <w:lang w:val="ru-RU" w:eastAsia="en-US" w:bidi="ar-SA"/>
              </w:rPr>
              <w:t xml:space="preserve">№ </w:t>
            </w:r>
            <w:r w:rsidRPr="00944531">
              <w:rPr>
                <w:rFonts w:eastAsia="Calibri"/>
                <w:szCs w:val="18"/>
                <w:lang w:val="ru-RU" w:eastAsia="en-US" w:bidi="ar-SA"/>
              </w:rPr>
              <w:t>п</w:t>
            </w:r>
            <w:r w:rsidRPr="00944531">
              <w:rPr>
                <w:rFonts w:eastAsia="Calibri"/>
                <w:szCs w:val="18"/>
                <w:lang w:val="ru-RU" w:eastAsia="en-US" w:bidi="ar-SA"/>
              </w:rPr>
              <w:t>/</w:t>
            </w:r>
            <w:r w:rsidRPr="00944531">
              <w:rPr>
                <w:rFonts w:eastAsia="Calibri"/>
                <w:szCs w:val="18"/>
                <w:lang w:val="ru-RU" w:eastAsia="en-US" w:bidi="ar-SA"/>
              </w:rPr>
              <w:t>п</w:t>
            </w:r>
          </w:p>
        </w:tc>
        <w:tc>
          <w:tcPr>
            <w:tcW w:w="7938" w:type="dxa"/>
            <w:shd w:val="clear" w:color="auto" w:fill="auto"/>
          </w:tcPr>
          <w:p w:rsidR="000037A5" w:rsidRPr="00944531" w:rsidP="00B57369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szCs w:val="18"/>
                <w:lang w:val="ru-RU" w:eastAsia="en-US" w:bidi="ar-SA"/>
              </w:rPr>
            </w:pPr>
            <w:r w:rsidRPr="00944531">
              <w:rPr>
                <w:rFonts w:eastAsia="Calibri"/>
                <w:b/>
                <w:szCs w:val="18"/>
                <w:lang w:val="ru-RU" w:eastAsia="en-US" w:bidi="ar-SA"/>
              </w:rPr>
              <w:t>Содержание уроков, 4 класс</w:t>
            </w:r>
          </w:p>
        </w:tc>
        <w:tc>
          <w:tcPr>
            <w:tcW w:w="992" w:type="dxa"/>
            <w:shd w:val="clear" w:color="auto" w:fill="auto"/>
          </w:tcPr>
          <w:p w:rsidR="000037A5" w:rsidRPr="00944531" w:rsidP="00B57369">
            <w:pPr>
              <w:widowControl w:val="0"/>
              <w:spacing w:after="0" w:line="240" w:lineRule="auto"/>
              <w:rPr>
                <w:rFonts w:eastAsia="Calibri"/>
                <w:szCs w:val="18"/>
                <w:lang w:val="ru-RU" w:eastAsia="en-US" w:bidi="ar-SA"/>
              </w:rPr>
            </w:pPr>
            <w:r w:rsidRPr="00944531">
              <w:rPr>
                <w:rFonts w:eastAsia="Calibri"/>
                <w:szCs w:val="18"/>
                <w:lang w:val="ru-RU" w:eastAsia="en-US" w:bidi="ar-SA"/>
              </w:rPr>
              <w:t>Кол-во  часов</w:t>
            </w:r>
          </w:p>
        </w:tc>
      </w:tr>
      <w:tr w:rsidTr="00B57369">
        <w:tblPrEx>
          <w:tblW w:w="9639" w:type="dxa"/>
          <w:tblLook w:val="04A0"/>
        </w:tblPrEx>
        <w:tc>
          <w:tcPr>
            <w:tcW w:w="709" w:type="dxa"/>
            <w:shd w:val="clear" w:color="auto" w:fill="auto"/>
          </w:tcPr>
          <w:p w:rsidR="000037A5" w:rsidRPr="00944531" w:rsidP="00B57369">
            <w:pPr>
              <w:widowControl w:val="0"/>
              <w:spacing w:after="200" w:line="276" w:lineRule="auto"/>
              <w:rPr>
                <w:rFonts w:eastAsia="Calibri"/>
                <w:sz w:val="22"/>
                <w:szCs w:val="18"/>
                <w:lang w:val="ru-RU" w:eastAsia="en-US" w:bidi="ar-SA"/>
              </w:rPr>
            </w:pPr>
            <w:r>
              <w:rPr>
                <w:rFonts w:eastAsia="Calibri"/>
                <w:sz w:val="22"/>
                <w:szCs w:val="18"/>
                <w:lang w:val="ru-RU" w:eastAsia="en-US" w:bidi="ar-SA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:rsidR="000037A5" w:rsidRPr="00944531" w:rsidP="00B57369">
            <w:pPr>
              <w:widowControl w:val="0"/>
              <w:spacing w:after="0" w:line="240" w:lineRule="auto"/>
              <w:rPr>
                <w:rFonts w:eastAsia="Calibri"/>
                <w:szCs w:val="18"/>
                <w:lang w:val="ru-RU" w:eastAsia="en-US" w:bidi="ar-SA"/>
              </w:rPr>
            </w:pPr>
            <w:r>
              <w:rPr>
                <w:rFonts w:eastAsia="Calibri"/>
                <w:b/>
                <w:bCs/>
                <w:szCs w:val="28"/>
                <w:lang w:val="ru-RU" w:eastAsia="en-US" w:bidi="ru-RU"/>
              </w:rPr>
              <w:t>Незабываемые летние дни</w:t>
            </w:r>
            <w:r w:rsidRPr="000037A5">
              <w:rPr>
                <w:rFonts w:eastAsia="Calibri"/>
                <w:b/>
                <w:bCs/>
                <w:szCs w:val="28"/>
                <w:lang w:val="ru-RU" w:eastAsia="en-US" w:bidi="ru-RU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0037A5" w:rsidRPr="00944531" w:rsidP="00B57369">
            <w:pPr>
              <w:widowControl w:val="0"/>
              <w:spacing w:after="0" w:line="240" w:lineRule="auto"/>
              <w:rPr>
                <w:rFonts w:eastAsia="Calibri"/>
                <w:szCs w:val="18"/>
                <w:lang w:val="ru-RU" w:eastAsia="en-US" w:bidi="ar-SA"/>
              </w:rPr>
            </w:pPr>
            <w:r>
              <w:rPr>
                <w:rFonts w:eastAsia="Calibri"/>
                <w:szCs w:val="18"/>
                <w:lang w:val="ru-RU" w:eastAsia="en-US" w:bidi="ar-SA"/>
              </w:rPr>
              <w:t>2</w:t>
            </w:r>
          </w:p>
        </w:tc>
      </w:tr>
      <w:tr w:rsidTr="00B57369">
        <w:tblPrEx>
          <w:tblW w:w="9639" w:type="dxa"/>
          <w:tblLook w:val="04A0"/>
        </w:tblPrEx>
        <w:tc>
          <w:tcPr>
            <w:tcW w:w="709" w:type="dxa"/>
            <w:shd w:val="clear" w:color="auto" w:fill="auto"/>
          </w:tcPr>
          <w:p w:rsidR="000037A5" w:rsidRPr="00944531" w:rsidP="00B57369">
            <w:pPr>
              <w:widowControl/>
              <w:spacing w:after="0" w:line="240" w:lineRule="auto"/>
              <w:ind w:left="142"/>
              <w:contextualSpacing/>
              <w:rPr>
                <w:rFonts w:eastAsia="Calibri"/>
                <w:szCs w:val="18"/>
                <w:lang w:val="ru-RU" w:eastAsia="en-US" w:bidi="ar-SA"/>
              </w:rPr>
            </w:pPr>
            <w:r>
              <w:rPr>
                <w:rFonts w:eastAsia="Calibri"/>
                <w:szCs w:val="18"/>
                <w:lang w:val="ru-RU" w:eastAsia="en-US" w:bidi="ar-SA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0037A5" w:rsidRPr="00635CD2" w:rsidP="00B57369">
            <w:pPr>
              <w:widowControl w:val="0"/>
              <w:spacing w:after="0" w:line="240" w:lineRule="auto"/>
              <w:rPr>
                <w:rFonts w:eastAsia="Calibri"/>
                <w:b/>
                <w:szCs w:val="18"/>
                <w:lang w:val="ru-RU" w:eastAsia="en-US" w:bidi="ar-SA"/>
              </w:rPr>
            </w:pPr>
            <w:r w:rsidRPr="00635CD2">
              <w:rPr>
                <w:rFonts w:eastAsia="Calibri"/>
                <w:b/>
                <w:szCs w:val="18"/>
                <w:lang w:val="ru-RU" w:eastAsia="en-US" w:bidi="ar-SA"/>
              </w:rPr>
              <w:t>Детство.</w:t>
            </w:r>
          </w:p>
        </w:tc>
        <w:tc>
          <w:tcPr>
            <w:tcW w:w="992" w:type="dxa"/>
            <w:shd w:val="clear" w:color="auto" w:fill="auto"/>
          </w:tcPr>
          <w:p w:rsidR="000037A5" w:rsidRPr="00944531" w:rsidP="00B57369">
            <w:pPr>
              <w:widowControl w:val="0"/>
              <w:spacing w:after="0" w:line="240" w:lineRule="auto"/>
              <w:rPr>
                <w:rFonts w:eastAsia="Calibri"/>
                <w:szCs w:val="18"/>
                <w:lang w:val="ru-RU" w:eastAsia="en-US" w:bidi="ar-SA"/>
              </w:rPr>
            </w:pPr>
            <w:r>
              <w:rPr>
                <w:rFonts w:eastAsia="Calibri"/>
                <w:szCs w:val="18"/>
                <w:lang w:val="ru-RU" w:eastAsia="en-US" w:bidi="ar-SA"/>
              </w:rPr>
              <w:t>2</w:t>
            </w:r>
          </w:p>
        </w:tc>
      </w:tr>
      <w:tr w:rsidTr="00B57369">
        <w:tblPrEx>
          <w:tblW w:w="9639" w:type="dxa"/>
          <w:tblLook w:val="04A0"/>
        </w:tblPrEx>
        <w:tc>
          <w:tcPr>
            <w:tcW w:w="709" w:type="dxa"/>
            <w:shd w:val="clear" w:color="auto" w:fill="auto"/>
          </w:tcPr>
          <w:p w:rsidR="000037A5" w:rsidRPr="00944531" w:rsidP="00B57369">
            <w:pPr>
              <w:widowControl w:val="0"/>
              <w:spacing w:after="200" w:line="276" w:lineRule="auto"/>
              <w:rPr>
                <w:rFonts w:eastAsia="Calibri"/>
                <w:sz w:val="22"/>
                <w:szCs w:val="18"/>
                <w:lang w:val="ru-RU" w:eastAsia="en-US" w:bidi="ar-SA"/>
              </w:rPr>
            </w:pPr>
            <w:r>
              <w:rPr>
                <w:rFonts w:eastAsia="Calibri"/>
                <w:sz w:val="22"/>
                <w:szCs w:val="18"/>
                <w:lang w:val="ru-RU" w:eastAsia="en-US" w:bidi="ar-SA"/>
              </w:rPr>
              <w:t>3</w:t>
            </w:r>
          </w:p>
        </w:tc>
        <w:tc>
          <w:tcPr>
            <w:tcW w:w="7938" w:type="dxa"/>
            <w:shd w:val="clear" w:color="auto" w:fill="auto"/>
          </w:tcPr>
          <w:p w:rsidR="000037A5" w:rsidRPr="00944531" w:rsidP="00B57369">
            <w:pPr>
              <w:widowControl w:val="0"/>
              <w:spacing w:after="0" w:line="240" w:lineRule="auto"/>
              <w:rPr>
                <w:rFonts w:eastAsia="Calibri"/>
                <w:szCs w:val="18"/>
                <w:lang w:val="ru-RU" w:eastAsia="en-US" w:bidi="ar-SA"/>
              </w:rPr>
            </w:pPr>
            <w:r w:rsidRPr="000037A5">
              <w:rPr>
                <w:rFonts w:eastAsia="Calibri"/>
                <w:b/>
                <w:bCs/>
                <w:szCs w:val="28"/>
                <w:lang w:val="ru-RU" w:eastAsia="en-US" w:bidi="ru-RU"/>
              </w:rPr>
              <w:t>Окружающий мир</w:t>
            </w:r>
            <w:r>
              <w:rPr>
                <w:rFonts w:eastAsia="Calibri"/>
                <w:b/>
                <w:bCs/>
                <w:szCs w:val="28"/>
                <w:lang w:val="ru-RU" w:eastAsia="en-US" w:bidi="ru-RU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0037A5" w:rsidRPr="00944531" w:rsidP="00B57369">
            <w:pPr>
              <w:widowControl w:val="0"/>
              <w:spacing w:after="0" w:line="240" w:lineRule="auto"/>
              <w:rPr>
                <w:rFonts w:eastAsia="Calibri"/>
                <w:szCs w:val="18"/>
                <w:lang w:val="ru-RU" w:eastAsia="en-US" w:bidi="ar-SA"/>
              </w:rPr>
            </w:pPr>
            <w:r>
              <w:rPr>
                <w:rFonts w:eastAsia="Calibri"/>
                <w:szCs w:val="18"/>
                <w:lang w:val="ru-RU" w:eastAsia="en-US" w:bidi="ar-SA"/>
              </w:rPr>
              <w:t>3</w:t>
            </w:r>
          </w:p>
        </w:tc>
      </w:tr>
      <w:tr w:rsidTr="00B57369">
        <w:tblPrEx>
          <w:tblW w:w="9639" w:type="dxa"/>
          <w:tblLook w:val="04A0"/>
        </w:tblPrEx>
        <w:tc>
          <w:tcPr>
            <w:tcW w:w="709" w:type="dxa"/>
            <w:shd w:val="clear" w:color="auto" w:fill="auto"/>
          </w:tcPr>
          <w:p w:rsidR="000037A5" w:rsidRPr="00944531" w:rsidP="00B57369">
            <w:pPr>
              <w:widowControl w:val="0"/>
              <w:spacing w:after="200" w:line="276" w:lineRule="auto"/>
              <w:rPr>
                <w:rFonts w:eastAsia="Calibri"/>
                <w:sz w:val="22"/>
                <w:szCs w:val="18"/>
                <w:lang w:val="ru-RU" w:eastAsia="en-US" w:bidi="ar-SA"/>
              </w:rPr>
            </w:pPr>
            <w:r>
              <w:rPr>
                <w:rFonts w:eastAsia="Calibri"/>
                <w:sz w:val="22"/>
                <w:szCs w:val="18"/>
                <w:lang w:val="ru-RU" w:eastAsia="en-US" w:bidi="ar-SA"/>
              </w:rPr>
              <w:t>4</w:t>
            </w:r>
          </w:p>
        </w:tc>
        <w:tc>
          <w:tcPr>
            <w:tcW w:w="7938" w:type="dxa"/>
            <w:shd w:val="clear" w:color="auto" w:fill="auto"/>
          </w:tcPr>
          <w:p w:rsidR="000037A5" w:rsidRPr="00944531" w:rsidP="00B57369">
            <w:pPr>
              <w:widowControl w:val="0"/>
              <w:spacing w:after="0" w:line="240" w:lineRule="auto"/>
              <w:rPr>
                <w:rFonts w:eastAsia="Calibri"/>
                <w:szCs w:val="18"/>
                <w:lang w:val="ru-RU" w:eastAsia="en-US" w:bidi="ar-SA"/>
              </w:rPr>
            </w:pPr>
            <w:r w:rsidRPr="000037A5">
              <w:rPr>
                <w:rFonts w:eastAsia="Calibri"/>
                <w:b/>
                <w:bCs/>
                <w:szCs w:val="28"/>
                <w:lang w:val="ru-RU" w:eastAsia="en-US" w:bidi="ru-RU"/>
              </w:rPr>
              <w:t>Родина моя – Чувашия</w:t>
            </w:r>
          </w:p>
        </w:tc>
        <w:tc>
          <w:tcPr>
            <w:tcW w:w="992" w:type="dxa"/>
            <w:shd w:val="clear" w:color="auto" w:fill="auto"/>
          </w:tcPr>
          <w:p w:rsidR="000037A5" w:rsidRPr="00944531" w:rsidP="00B57369">
            <w:pPr>
              <w:widowControl w:val="0"/>
              <w:spacing w:after="0" w:line="240" w:lineRule="auto"/>
              <w:jc w:val="center"/>
              <w:rPr>
                <w:rFonts w:eastAsia="Calibri"/>
                <w:szCs w:val="18"/>
                <w:lang w:val="ru-RU" w:eastAsia="en-US" w:bidi="ar-SA"/>
              </w:rPr>
            </w:pPr>
            <w:r>
              <w:rPr>
                <w:rFonts w:eastAsia="Calibri"/>
                <w:szCs w:val="18"/>
                <w:lang w:val="ru-RU" w:eastAsia="en-US" w:bidi="ar-SA"/>
              </w:rPr>
              <w:t>1</w:t>
            </w:r>
          </w:p>
        </w:tc>
      </w:tr>
      <w:tr w:rsidTr="00B57369">
        <w:tblPrEx>
          <w:tblW w:w="9639" w:type="dxa"/>
          <w:tblLook w:val="04A0"/>
        </w:tblPrEx>
        <w:tc>
          <w:tcPr>
            <w:tcW w:w="709" w:type="dxa"/>
            <w:shd w:val="clear" w:color="auto" w:fill="auto"/>
          </w:tcPr>
          <w:p w:rsidR="000037A5" w:rsidRPr="00944531" w:rsidP="00B57369">
            <w:pPr>
              <w:widowControl w:val="0"/>
              <w:spacing w:after="200" w:line="276" w:lineRule="auto"/>
              <w:rPr>
                <w:rFonts w:eastAsia="Calibri"/>
                <w:sz w:val="22"/>
                <w:szCs w:val="18"/>
                <w:lang w:val="ru-RU" w:eastAsia="en-US" w:bidi="ar-SA"/>
              </w:rPr>
            </w:pPr>
            <w:r>
              <w:rPr>
                <w:rFonts w:eastAsia="Calibri"/>
                <w:sz w:val="22"/>
                <w:szCs w:val="18"/>
                <w:lang w:val="ru-RU" w:eastAsia="en-US" w:bidi="ar-SA"/>
              </w:rPr>
              <w:t>5</w:t>
            </w:r>
          </w:p>
        </w:tc>
        <w:tc>
          <w:tcPr>
            <w:tcW w:w="7938" w:type="dxa"/>
            <w:shd w:val="clear" w:color="auto" w:fill="auto"/>
          </w:tcPr>
          <w:p w:rsidR="000037A5" w:rsidRPr="00635CD2" w:rsidP="00B57369">
            <w:pPr>
              <w:widowControl w:val="0"/>
              <w:spacing w:after="0" w:line="240" w:lineRule="auto"/>
              <w:rPr>
                <w:rFonts w:eastAsia="Calibri"/>
                <w:b/>
                <w:szCs w:val="18"/>
                <w:lang w:val="ru-RU" w:eastAsia="en-US" w:bidi="ar-SA"/>
              </w:rPr>
            </w:pPr>
            <w:r w:rsidRPr="00635CD2">
              <w:rPr>
                <w:rFonts w:eastAsia="Calibri"/>
                <w:b/>
                <w:szCs w:val="18"/>
                <w:lang w:val="ru-RU" w:eastAsia="en-US" w:bidi="ar-SA"/>
              </w:rPr>
              <w:t>Пришла зима.</w:t>
            </w:r>
          </w:p>
        </w:tc>
        <w:tc>
          <w:tcPr>
            <w:tcW w:w="992" w:type="dxa"/>
            <w:shd w:val="clear" w:color="auto" w:fill="auto"/>
          </w:tcPr>
          <w:p w:rsidR="000037A5" w:rsidRPr="00944531" w:rsidP="00B57369">
            <w:pPr>
              <w:widowControl w:val="0"/>
              <w:spacing w:after="0" w:line="240" w:lineRule="auto"/>
              <w:jc w:val="center"/>
              <w:rPr>
                <w:rFonts w:eastAsia="Calibri"/>
                <w:szCs w:val="18"/>
                <w:lang w:val="ru-RU" w:eastAsia="en-US" w:bidi="ar-SA"/>
              </w:rPr>
            </w:pPr>
            <w:r>
              <w:rPr>
                <w:rFonts w:eastAsia="Calibri"/>
                <w:szCs w:val="18"/>
                <w:lang w:val="ru-RU" w:eastAsia="en-US" w:bidi="ar-SA"/>
              </w:rPr>
              <w:t>2</w:t>
            </w:r>
          </w:p>
        </w:tc>
      </w:tr>
      <w:tr w:rsidTr="00B57369">
        <w:tblPrEx>
          <w:tblW w:w="9639" w:type="dxa"/>
          <w:tblLook w:val="04A0"/>
        </w:tblPrEx>
        <w:tc>
          <w:tcPr>
            <w:tcW w:w="709" w:type="dxa"/>
            <w:shd w:val="clear" w:color="auto" w:fill="auto"/>
          </w:tcPr>
          <w:p w:rsidR="000037A5" w:rsidRPr="00944531" w:rsidP="00B57369">
            <w:pPr>
              <w:widowControl w:val="0"/>
              <w:spacing w:after="200" w:line="276" w:lineRule="auto"/>
              <w:rPr>
                <w:rFonts w:eastAsia="Calibri"/>
                <w:sz w:val="22"/>
                <w:szCs w:val="18"/>
                <w:lang w:val="ru-RU" w:eastAsia="en-US" w:bidi="ar-SA"/>
              </w:rPr>
            </w:pPr>
            <w:r>
              <w:rPr>
                <w:rFonts w:eastAsia="Calibri"/>
                <w:sz w:val="22"/>
                <w:szCs w:val="18"/>
                <w:lang w:val="ru-RU" w:eastAsia="en-US" w:bidi="ar-SA"/>
              </w:rPr>
              <w:t>6</w:t>
            </w:r>
          </w:p>
        </w:tc>
        <w:tc>
          <w:tcPr>
            <w:tcW w:w="7938" w:type="dxa"/>
            <w:shd w:val="clear" w:color="auto" w:fill="auto"/>
          </w:tcPr>
          <w:p w:rsidR="000037A5" w:rsidRPr="00635CD2" w:rsidP="00B57369">
            <w:pPr>
              <w:widowControl w:val="0"/>
              <w:spacing w:after="0" w:line="240" w:lineRule="auto"/>
              <w:rPr>
                <w:rFonts w:eastAsia="Calibri"/>
                <w:b/>
                <w:szCs w:val="18"/>
                <w:lang w:val="ru-RU" w:eastAsia="en-US" w:bidi="ar-SA"/>
              </w:rPr>
            </w:pPr>
            <w:r w:rsidRPr="00635CD2">
              <w:rPr>
                <w:rFonts w:eastAsia="Calibri"/>
                <w:b/>
                <w:szCs w:val="18"/>
                <w:lang w:val="ru-RU" w:eastAsia="en-US" w:bidi="ar-SA"/>
              </w:rPr>
              <w:t>Моя семья.</w:t>
            </w:r>
          </w:p>
        </w:tc>
        <w:tc>
          <w:tcPr>
            <w:tcW w:w="992" w:type="dxa"/>
            <w:shd w:val="clear" w:color="auto" w:fill="auto"/>
          </w:tcPr>
          <w:p w:rsidR="000037A5" w:rsidRPr="00944531" w:rsidP="00B57369">
            <w:pPr>
              <w:widowControl w:val="0"/>
              <w:spacing w:after="0" w:line="240" w:lineRule="auto"/>
              <w:jc w:val="center"/>
              <w:rPr>
                <w:rFonts w:eastAsia="Calibri"/>
                <w:szCs w:val="18"/>
                <w:lang w:val="ru-RU" w:eastAsia="en-US" w:bidi="ar-SA"/>
              </w:rPr>
            </w:pPr>
            <w:r>
              <w:rPr>
                <w:rFonts w:eastAsia="Calibri"/>
                <w:szCs w:val="18"/>
                <w:lang w:val="ru-RU" w:eastAsia="en-US" w:bidi="ar-SA"/>
              </w:rPr>
              <w:t>2</w:t>
            </w:r>
          </w:p>
        </w:tc>
      </w:tr>
      <w:tr w:rsidTr="00B57369">
        <w:tblPrEx>
          <w:tblW w:w="9639" w:type="dxa"/>
          <w:tblLook w:val="04A0"/>
        </w:tblPrEx>
        <w:tc>
          <w:tcPr>
            <w:tcW w:w="709" w:type="dxa"/>
            <w:shd w:val="clear" w:color="auto" w:fill="auto"/>
          </w:tcPr>
          <w:p w:rsidR="000037A5" w:rsidRPr="00944531" w:rsidP="00B57369">
            <w:pPr>
              <w:widowControl w:val="0"/>
              <w:spacing w:after="200" w:line="276" w:lineRule="auto"/>
              <w:rPr>
                <w:rFonts w:eastAsia="Calibri"/>
                <w:sz w:val="22"/>
                <w:szCs w:val="18"/>
                <w:lang w:val="ru-RU" w:eastAsia="en-US" w:bidi="ar-SA"/>
              </w:rPr>
            </w:pPr>
            <w:r>
              <w:rPr>
                <w:rFonts w:eastAsia="Calibri"/>
                <w:sz w:val="22"/>
                <w:szCs w:val="18"/>
                <w:lang w:val="ru-RU" w:eastAsia="en-US" w:bidi="ar-SA"/>
              </w:rPr>
              <w:t>7</w:t>
            </w:r>
          </w:p>
        </w:tc>
        <w:tc>
          <w:tcPr>
            <w:tcW w:w="7938" w:type="dxa"/>
            <w:shd w:val="clear" w:color="auto" w:fill="auto"/>
          </w:tcPr>
          <w:p w:rsidR="000037A5" w:rsidRPr="00635CD2" w:rsidP="00B57369">
            <w:pPr>
              <w:widowControl w:val="0"/>
              <w:spacing w:after="0" w:line="240" w:lineRule="auto"/>
              <w:rPr>
                <w:rFonts w:eastAsia="Calibri"/>
                <w:b/>
                <w:szCs w:val="18"/>
                <w:lang w:val="ru-RU" w:eastAsia="en-US" w:bidi="ar-SA"/>
              </w:rPr>
            </w:pPr>
            <w:r w:rsidRPr="00635CD2">
              <w:rPr>
                <w:rFonts w:eastAsia="Calibri"/>
                <w:b/>
                <w:szCs w:val="18"/>
                <w:lang w:val="ru-RU" w:eastAsia="en-US" w:bidi="ar-SA"/>
              </w:rPr>
              <w:t>Мы-дружные</w:t>
            </w:r>
            <w:r w:rsidRPr="00635CD2">
              <w:rPr>
                <w:rFonts w:eastAsia="Calibri"/>
                <w:b/>
                <w:szCs w:val="18"/>
                <w:lang w:val="ru-RU" w:eastAsia="en-US" w:bidi="ar-SA"/>
              </w:rPr>
              <w:t xml:space="preserve"> ребята.</w:t>
            </w:r>
          </w:p>
        </w:tc>
        <w:tc>
          <w:tcPr>
            <w:tcW w:w="992" w:type="dxa"/>
            <w:shd w:val="clear" w:color="auto" w:fill="auto"/>
          </w:tcPr>
          <w:p w:rsidR="000037A5" w:rsidRPr="00944531" w:rsidP="00B57369">
            <w:pPr>
              <w:widowControl w:val="0"/>
              <w:spacing w:after="0" w:line="240" w:lineRule="auto"/>
              <w:rPr>
                <w:rFonts w:eastAsia="Calibri"/>
                <w:szCs w:val="18"/>
                <w:lang w:val="ru-RU" w:eastAsia="en-US" w:bidi="ar-SA"/>
              </w:rPr>
            </w:pPr>
            <w:r>
              <w:rPr>
                <w:rFonts w:eastAsia="Calibri"/>
                <w:szCs w:val="18"/>
                <w:lang w:val="ru-RU" w:eastAsia="en-US" w:bidi="ar-SA"/>
              </w:rPr>
              <w:t>5</w:t>
            </w:r>
          </w:p>
        </w:tc>
      </w:tr>
      <w:tr w:rsidTr="00B57369">
        <w:tblPrEx>
          <w:tblW w:w="9639" w:type="dxa"/>
          <w:tblLook w:val="04A0"/>
        </w:tblPrEx>
        <w:tc>
          <w:tcPr>
            <w:tcW w:w="709" w:type="dxa"/>
            <w:shd w:val="clear" w:color="auto" w:fill="auto"/>
          </w:tcPr>
          <w:p w:rsidR="000037A5" w:rsidRPr="00944531" w:rsidP="00B57369">
            <w:pPr>
              <w:widowControl w:val="0"/>
              <w:spacing w:after="0" w:line="240" w:lineRule="auto"/>
              <w:jc w:val="center"/>
              <w:rPr>
                <w:rFonts w:eastAsia="Calibri"/>
                <w:szCs w:val="18"/>
                <w:lang w:val="ru-RU" w:eastAsia="en-US" w:bidi="ar-SA"/>
              </w:rPr>
            </w:pPr>
          </w:p>
        </w:tc>
        <w:tc>
          <w:tcPr>
            <w:tcW w:w="7938" w:type="dxa"/>
            <w:shd w:val="clear" w:color="auto" w:fill="auto"/>
          </w:tcPr>
          <w:p w:rsidR="000037A5" w:rsidRPr="00944531" w:rsidP="00B57369">
            <w:pPr>
              <w:widowControl w:val="0"/>
              <w:spacing w:after="0" w:line="240" w:lineRule="auto"/>
              <w:jc w:val="right"/>
              <w:rPr>
                <w:rFonts w:eastAsia="Calibri"/>
                <w:szCs w:val="18"/>
                <w:lang w:val="ru-RU" w:eastAsia="en-US" w:bidi="ar-SA"/>
              </w:rPr>
            </w:pPr>
            <w:r w:rsidRPr="00944531">
              <w:rPr>
                <w:rFonts w:eastAsia="Calibri"/>
                <w:szCs w:val="18"/>
                <w:lang w:val="ru-RU" w:eastAsia="en-US" w:bidi="ar-SA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0037A5" w:rsidRPr="00944531" w:rsidP="00B57369">
            <w:pPr>
              <w:widowControl w:val="0"/>
              <w:spacing w:after="0" w:line="240" w:lineRule="auto"/>
              <w:jc w:val="center"/>
              <w:rPr>
                <w:rFonts w:eastAsia="Calibri"/>
                <w:szCs w:val="18"/>
                <w:lang w:val="ru-RU" w:eastAsia="en-US" w:bidi="ar-SA"/>
              </w:rPr>
            </w:pPr>
            <w:r w:rsidRPr="00944531">
              <w:rPr>
                <w:rFonts w:eastAsia="Calibri"/>
                <w:szCs w:val="18"/>
                <w:lang w:val="ru-RU" w:eastAsia="en-US" w:bidi="ar-SA"/>
              </w:rPr>
              <w:t>17</w:t>
            </w:r>
          </w:p>
        </w:tc>
      </w:tr>
    </w:tbl>
    <w:p w:rsidR="000037A5" w:rsidP="000037A5">
      <w:pPr>
        <w:widowControl w:val="0"/>
        <w:spacing w:after="0" w:line="240" w:lineRule="auto"/>
        <w:rPr>
          <w:b/>
          <w:bCs/>
          <w:sz w:val="26"/>
          <w:szCs w:val="26"/>
          <w:lang w:val="ru-RU" w:eastAsia="en-US" w:bidi="ar-SA"/>
        </w:rPr>
      </w:pPr>
    </w:p>
    <w:p w:rsidR="00635CD2" w:rsidP="000037A5">
      <w:pPr>
        <w:widowControl w:val="0"/>
        <w:spacing w:after="0" w:line="240" w:lineRule="auto"/>
        <w:rPr>
          <w:b/>
          <w:bCs/>
          <w:sz w:val="26"/>
          <w:szCs w:val="26"/>
          <w:lang w:val="ru-RU" w:eastAsia="en-US" w:bidi="ar-SA"/>
        </w:rPr>
      </w:pPr>
    </w:p>
    <w:p w:rsidR="00635CD2" w:rsidP="000037A5">
      <w:pPr>
        <w:widowControl w:val="0"/>
        <w:spacing w:after="0" w:line="240" w:lineRule="auto"/>
        <w:rPr>
          <w:b/>
          <w:bCs/>
          <w:sz w:val="26"/>
          <w:szCs w:val="26"/>
          <w:lang w:val="ru-RU" w:eastAsia="en-US" w:bidi="ar-SA"/>
        </w:rPr>
      </w:pPr>
    </w:p>
    <w:p w:rsidR="00635CD2" w:rsidP="000037A5">
      <w:pPr>
        <w:widowControl w:val="0"/>
        <w:spacing w:after="0" w:line="240" w:lineRule="auto"/>
        <w:rPr>
          <w:b/>
          <w:bCs/>
          <w:sz w:val="26"/>
          <w:szCs w:val="26"/>
          <w:lang w:val="ru-RU" w:eastAsia="en-US" w:bidi="ar-SA"/>
        </w:rPr>
      </w:pPr>
    </w:p>
    <w:p w:rsidR="00635CD2" w:rsidP="000037A5">
      <w:pPr>
        <w:widowControl w:val="0"/>
        <w:spacing w:after="0" w:line="240" w:lineRule="auto"/>
        <w:rPr>
          <w:b/>
          <w:bCs/>
          <w:sz w:val="26"/>
          <w:szCs w:val="26"/>
          <w:lang w:val="ru-RU" w:eastAsia="en-US" w:bidi="ar-SA"/>
        </w:rPr>
      </w:pPr>
    </w:p>
    <w:p w:rsidR="000037A5" w:rsidP="000037A5">
      <w:pPr>
        <w:widowControl w:val="0"/>
        <w:spacing w:after="0" w:line="240" w:lineRule="auto"/>
        <w:ind w:left="34"/>
        <w:jc w:val="center"/>
        <w:rPr>
          <w:b/>
          <w:bCs/>
          <w:sz w:val="26"/>
          <w:szCs w:val="26"/>
          <w:lang w:val="ru-RU" w:eastAsia="en-US" w:bidi="ar-SA"/>
        </w:rPr>
      </w:pPr>
    </w:p>
    <w:p w:rsidR="000037A5" w:rsidP="000037A5">
      <w:pPr>
        <w:widowControl w:val="0"/>
        <w:spacing w:after="0" w:line="240" w:lineRule="auto"/>
        <w:ind w:left="34"/>
        <w:jc w:val="center"/>
        <w:rPr>
          <w:b/>
          <w:bCs/>
          <w:sz w:val="26"/>
          <w:szCs w:val="26"/>
          <w:lang w:val="ru-RU" w:eastAsia="en-US" w:bidi="ar-SA"/>
        </w:rPr>
      </w:pPr>
      <w:r>
        <w:rPr>
          <w:b/>
          <w:bCs/>
          <w:sz w:val="26"/>
          <w:szCs w:val="26"/>
          <w:lang w:val="ru-RU" w:eastAsia="en-US" w:bidi="ar-SA"/>
        </w:rPr>
        <w:t xml:space="preserve">Календарно-тематическое планирование предмета </w:t>
      </w:r>
    </w:p>
    <w:p w:rsidR="000037A5" w:rsidP="000037A5">
      <w:pPr>
        <w:widowControl w:val="0"/>
        <w:spacing w:after="0" w:line="240" w:lineRule="auto"/>
        <w:ind w:left="34"/>
        <w:jc w:val="center"/>
        <w:rPr>
          <w:b/>
          <w:bCs/>
          <w:sz w:val="26"/>
          <w:szCs w:val="26"/>
          <w:lang w:val="ru-RU" w:eastAsia="en-US" w:bidi="ar-SA"/>
        </w:rPr>
      </w:pPr>
      <w:r>
        <w:rPr>
          <w:b/>
          <w:bCs/>
          <w:sz w:val="26"/>
          <w:szCs w:val="26"/>
          <w:lang w:val="ru-RU" w:eastAsia="en-US" w:bidi="ar-SA"/>
        </w:rPr>
        <w:t>«Родно</w:t>
      </w:r>
      <w:r>
        <w:rPr>
          <w:b/>
          <w:bCs/>
          <w:sz w:val="26"/>
          <w:szCs w:val="26"/>
          <w:lang w:val="ru-RU" w:eastAsia="en-US" w:bidi="ar-SA"/>
        </w:rPr>
        <w:t>й(</w:t>
      </w:r>
      <w:r>
        <w:rPr>
          <w:b/>
          <w:bCs/>
          <w:sz w:val="26"/>
          <w:szCs w:val="26"/>
          <w:lang w:val="ru-RU" w:eastAsia="en-US" w:bidi="ar-SA"/>
        </w:rPr>
        <w:t>чувашский)язык» 4 класс</w:t>
      </w:r>
    </w:p>
    <w:p w:rsidR="000037A5" w:rsidRPr="005809AD" w:rsidP="000037A5">
      <w:pPr>
        <w:widowControl w:val="0"/>
        <w:spacing w:after="0" w:line="240" w:lineRule="auto"/>
        <w:ind w:left="34"/>
        <w:rPr>
          <w:b/>
          <w:bCs/>
          <w:lang w:val="ru-RU" w:eastAsia="en-US" w:bidi="ar-SA"/>
        </w:rPr>
      </w:pPr>
    </w:p>
    <w:tbl>
      <w:tblPr>
        <w:tblStyle w:val="TableNormal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6237"/>
        <w:gridCol w:w="992"/>
        <w:gridCol w:w="851"/>
        <w:gridCol w:w="850"/>
      </w:tblGrid>
      <w:tr w:rsidTr="00B57369">
        <w:tblPrEx>
          <w:tblW w:w="94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5809AD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 w:rsidRPr="005809AD">
              <w:rPr>
                <w:rFonts w:eastAsia="Calibri"/>
                <w:lang w:val="ru-RU" w:eastAsia="en-US" w:bidi="ar-SA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5809AD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 w:rsidRPr="005809AD">
              <w:rPr>
                <w:rFonts w:eastAsia="Calibri"/>
                <w:lang w:val="ru-RU" w:eastAsia="en-US" w:bidi="ar-SA"/>
              </w:rPr>
              <w:t xml:space="preserve">Тема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5809AD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Кол-</w:t>
            </w:r>
            <w:r w:rsidRPr="005809AD">
              <w:rPr>
                <w:rFonts w:eastAsia="Calibri"/>
                <w:lang w:val="ru-RU" w:eastAsia="en-US" w:bidi="ar-SA"/>
              </w:rPr>
              <w:t>во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A5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План.</w:t>
            </w:r>
          </w:p>
          <w:p w:rsidR="000037A5" w:rsidRPr="005809AD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A5" w:rsidRPr="005809AD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Факт</w:t>
            </w:r>
            <w:r>
              <w:rPr>
                <w:rFonts w:eastAsia="Calibri"/>
                <w:lang w:val="ru-RU" w:eastAsia="en-US" w:bidi="ar-SA"/>
              </w:rPr>
              <w:t>.д</w:t>
            </w:r>
            <w:r>
              <w:rPr>
                <w:rFonts w:eastAsia="Calibri"/>
                <w:lang w:val="ru-RU" w:eastAsia="en-US" w:bidi="ar-SA"/>
              </w:rPr>
              <w:t>ата</w:t>
            </w: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5809AD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5809AD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b/>
                <w:szCs w:val="18"/>
                <w:lang w:val="ru-RU" w:eastAsia="en-US" w:bidi="ar-SA"/>
              </w:rPr>
              <w:t>Незабываемые летние дни</w:t>
            </w:r>
            <w:r w:rsidRPr="00995FC1">
              <w:rPr>
                <w:rFonts w:eastAsia="Calibri"/>
                <w:b/>
                <w:lang w:val="ru-RU" w:eastAsia="en-US" w:bidi="ar-SA"/>
              </w:rPr>
              <w:t xml:space="preserve"> -</w:t>
            </w:r>
            <w:r>
              <w:rPr>
                <w:rFonts w:eastAsia="Calibri"/>
                <w:b/>
                <w:lang w:val="ru-RU" w:eastAsia="en-US" w:bidi="ar-SA"/>
              </w:rPr>
              <w:t>2</w:t>
            </w:r>
            <w:r w:rsidRPr="00995FC1">
              <w:rPr>
                <w:rFonts w:eastAsia="Calibri"/>
                <w:b/>
                <w:lang w:val="ru-RU" w:eastAsia="en-US" w:bidi="ar-SA"/>
              </w:rPr>
              <w:t>ч</w:t>
            </w: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B301F8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 w:rsidRPr="00B301F8">
              <w:rPr>
                <w:rFonts w:eastAsia="Calibri"/>
                <w:lang w:val="ru-RU" w:eastAsia="en-US" w:bidi="ar-SA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D2" w:rsidRPr="000037A5" w:rsidP="00635CD2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П. 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Сялгусь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 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«Ты разве знаешь по-чувашски?»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  <w:p w:rsidR="00635CD2" w:rsidRPr="000037A5" w:rsidP="00635CD2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А. Смолин 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На рыбалке»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  <w:p w:rsidR="000037A5" w:rsidRPr="00635CD2" w:rsidP="00635CD2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Ю. 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Вирьял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 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«Концерт в овраге»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5809AD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A5" w:rsidRPr="005809AD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8</w:t>
            </w:r>
            <w:r>
              <w:rPr>
                <w:rFonts w:eastAsia="Calibri"/>
                <w:lang w:val="ru-RU" w:eastAsia="en-US" w:bidi="ar-SA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A5" w:rsidRPr="005809AD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D2" w:rsidRPr="00B301F8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D2" w:rsidRPr="000037A5" w:rsidP="00635CD2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>
              <w:rPr>
                <w:rFonts w:eastAsia="Calibri"/>
                <w:bCs/>
                <w:szCs w:val="28"/>
                <w:lang w:val="ru-RU" w:eastAsia="en-US" w:bidi="ru-RU"/>
              </w:rPr>
              <w:t>У. 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Мишши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«Летние каникулы», «Купание»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  <w:p w:rsidR="00635CD2" w:rsidRPr="000037A5" w:rsidP="00635CD2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Г. Орлов 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«В летнем лесу»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  <w:p w:rsidR="00635CD2" w:rsidRPr="000037A5" w:rsidP="00635CD2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>
              <w:rPr>
                <w:rFonts w:eastAsia="Calibri"/>
                <w:bCs/>
                <w:szCs w:val="28"/>
                <w:lang w:val="ru-RU" w:eastAsia="en-US" w:bidi="ru-RU"/>
              </w:rPr>
              <w:t>О. 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Савандеева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«Гостинцы дяди 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Миколы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D2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D2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22.09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D2" w:rsidRPr="005809AD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B301F8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7B2E26" w:rsidP="00B57369">
            <w:pPr>
              <w:widowControl w:val="0"/>
              <w:spacing w:after="0" w:line="240" w:lineRule="auto"/>
              <w:jc w:val="center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b/>
                <w:szCs w:val="18"/>
                <w:lang w:val="ru-RU" w:eastAsia="en-US" w:bidi="ar-SA"/>
              </w:rPr>
              <w:t>Детство</w:t>
            </w:r>
            <w:r w:rsidRPr="007B2E26">
              <w:rPr>
                <w:rFonts w:eastAsia="Calibri"/>
                <w:b/>
                <w:lang w:val="ru-RU" w:eastAsia="en-US" w:bidi="ar-SA"/>
              </w:rPr>
              <w:t>-</w:t>
            </w:r>
            <w:r>
              <w:rPr>
                <w:rFonts w:eastAsia="Calibri"/>
                <w:b/>
                <w:lang w:val="ru-RU" w:eastAsia="en-US" w:bidi="ar-SA"/>
              </w:rPr>
              <w:t>2</w:t>
            </w:r>
            <w:r w:rsidRPr="007B2E26">
              <w:rPr>
                <w:rFonts w:eastAsia="Calibri"/>
                <w:b/>
                <w:lang w:val="ru-RU" w:eastAsia="en-US" w:bidi="ar-SA"/>
              </w:rPr>
              <w:t>ч</w:t>
            </w: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397B4D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635CD2" w:rsidP="00635CD2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В. 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Шемекеев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«Стану футболистом»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Н. 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Парчаган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«Трудолюбивый Петя»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Н. 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Ижендей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 «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Друзья»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397B4D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 w:rsidRPr="00397B4D">
              <w:rPr>
                <w:rFonts w:eastAsia="Calibri"/>
                <w:lang w:val="ru-RU" w:eastAsia="en-US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A5" w:rsidRPr="00397B4D" w:rsidP="00EA3A23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6</w:t>
            </w:r>
            <w:r w:rsidRPr="00397B4D">
              <w:rPr>
                <w:rFonts w:eastAsia="Calibri"/>
                <w:lang w:val="ru-RU" w:eastAsia="en-US" w:bidi="ar-SA"/>
              </w:rPr>
              <w:t>.</w:t>
            </w:r>
            <w:r>
              <w:rPr>
                <w:rFonts w:eastAsia="Calibri"/>
                <w:lang w:val="ru-RU" w:eastAsia="en-US" w:bidi="ar-S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A5" w:rsidRPr="00397B4D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397B4D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D2" w:rsidRPr="000037A5" w:rsidP="00635CD2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>
              <w:rPr>
                <w:rFonts w:eastAsia="Calibri"/>
                <w:bCs/>
                <w:szCs w:val="28"/>
                <w:lang w:val="ru-RU" w:eastAsia="en-US" w:bidi="ru-RU"/>
              </w:rPr>
              <w:t>А. 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Юрату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«Дедушка»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Р. 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Шевлеби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«Чужие огурцы»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  <w:p w:rsidR="000037A5" w:rsidRPr="00635CD2" w:rsidP="00635CD2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>
              <w:rPr>
                <w:rFonts w:eastAsia="Calibri"/>
                <w:bCs/>
                <w:szCs w:val="28"/>
                <w:lang w:val="ru-RU" w:eastAsia="en-US" w:bidi="ru-RU"/>
              </w:rPr>
              <w:t>П. 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Ялгир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«Великие мечты»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397B4D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A5" w:rsidRPr="00397B4D" w:rsidP="00EA3A23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2</w:t>
            </w:r>
            <w:r w:rsidR="00EA3A23">
              <w:rPr>
                <w:rFonts w:eastAsia="Calibri"/>
                <w:lang w:val="ru-RU" w:eastAsia="en-US" w:bidi="ar-SA"/>
              </w:rPr>
              <w:t>0</w:t>
            </w:r>
            <w:r>
              <w:rPr>
                <w:rFonts w:eastAsia="Calibri"/>
                <w:lang w:val="ru-RU" w:eastAsia="en-US" w:bidi="ar-SA"/>
              </w:rPr>
              <w:t>.</w:t>
            </w:r>
            <w:r w:rsidR="00EA3A23">
              <w:rPr>
                <w:rFonts w:eastAsia="Calibri"/>
                <w:lang w:val="ru-RU" w:eastAsia="en-US" w:bidi="ar-S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A5" w:rsidRPr="00397B4D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B1303B" w:rsidP="004400CB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lang w:val="ru-RU" w:eastAsia="en-US" w:bidi="ar-SA"/>
              </w:rPr>
            </w:pPr>
            <w:r>
              <w:rPr>
                <w:rFonts w:eastAsia="Calibri"/>
                <w:b/>
                <w:szCs w:val="18"/>
                <w:lang w:val="ru-RU" w:eastAsia="en-US" w:bidi="ar-SA"/>
              </w:rPr>
              <w:t>Окружающий мир</w:t>
            </w:r>
            <w:r>
              <w:rPr>
                <w:rFonts w:eastAsia="Calibri"/>
                <w:b/>
                <w:szCs w:val="18"/>
                <w:lang w:val="ru-RU" w:eastAsia="en-US" w:bidi="ar-SA"/>
              </w:rPr>
              <w:t>-</w:t>
            </w:r>
            <w:r w:rsidR="004400CB">
              <w:rPr>
                <w:rFonts w:eastAsia="Calibri"/>
                <w:b/>
                <w:szCs w:val="18"/>
                <w:lang w:val="ru-RU" w:eastAsia="en-US" w:bidi="ar-SA"/>
              </w:rPr>
              <w:t>3</w:t>
            </w:r>
            <w:r>
              <w:rPr>
                <w:rFonts w:eastAsia="Calibri"/>
                <w:b/>
                <w:szCs w:val="18"/>
                <w:lang w:val="ru-RU" w:eastAsia="en-US" w:bidi="ar-SA"/>
              </w:rPr>
              <w:t>ч</w:t>
            </w: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4400CB" w:rsidP="004400CB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Сказки «</w:t>
            </w:r>
            <w:r w:rsidR="004400CB">
              <w:rPr>
                <w:rFonts w:eastAsia="Calibri"/>
                <w:bCs/>
                <w:szCs w:val="28"/>
                <w:lang w:val="ru-RU" w:eastAsia="en-US" w:bidi="ru-RU"/>
              </w:rPr>
              <w:t xml:space="preserve">Хвастливый воробей», 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«Воробей и Кошка»</w:t>
            </w:r>
            <w:r w:rsidR="004400CB">
              <w:rPr>
                <w:rFonts w:eastAsia="Calibri"/>
                <w:bCs/>
                <w:szCs w:val="28"/>
                <w:lang w:val="ru-RU" w:eastAsia="en-US" w:bidi="ru-RU"/>
              </w:rPr>
              <w:t xml:space="preserve">. </w:t>
            </w:r>
            <w:r w:rsidRPr="000037A5" w:rsidR="004400CB">
              <w:rPr>
                <w:rFonts w:eastAsia="Calibri"/>
                <w:bCs/>
                <w:szCs w:val="28"/>
                <w:lang w:val="ru-RU" w:eastAsia="en-US" w:bidi="ru-RU"/>
              </w:rPr>
              <w:t xml:space="preserve"> 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Г. 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Харлампьев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 «</w:t>
            </w:r>
            <w:r w:rsidR="004400CB">
              <w:rPr>
                <w:rFonts w:eastAsia="Calibri"/>
                <w:bCs/>
                <w:szCs w:val="28"/>
                <w:lang w:val="ru-RU" w:eastAsia="en-US" w:bidi="ru-RU"/>
              </w:rPr>
              <w:t>На озере»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  <w:r w:rsidR="004400CB">
              <w:rPr>
                <w:rFonts w:eastAsia="Calibri"/>
                <w:bCs/>
                <w:szCs w:val="28"/>
                <w:lang w:val="ru-RU" w:eastAsia="en-US" w:bidi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1B61C7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A5" w:rsidRPr="001B61C7" w:rsidP="00EA3A23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</w:t>
            </w:r>
            <w:r w:rsidR="00EA3A23">
              <w:rPr>
                <w:rFonts w:eastAsia="Calibri"/>
                <w:lang w:val="ru-RU" w:eastAsia="en-US" w:bidi="ar-SA"/>
              </w:rPr>
              <w:t>0</w:t>
            </w:r>
            <w:r>
              <w:rPr>
                <w:rFonts w:eastAsia="Calibri"/>
                <w:lang w:val="ru-RU" w:eastAsia="en-US" w:bidi="ar-SA"/>
              </w:rPr>
              <w:t>.1</w:t>
            </w:r>
            <w:r w:rsidR="00EA3A23">
              <w:rPr>
                <w:rFonts w:eastAsia="Calibri"/>
                <w:lang w:val="ru-RU" w:eastAsia="en-US"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A5" w:rsidRPr="001B61C7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CB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CB" w:rsidRPr="000037A5" w:rsidP="004400CB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>
              <w:rPr>
                <w:rFonts w:eastAsia="Calibri"/>
                <w:bCs/>
                <w:szCs w:val="28"/>
                <w:lang w:val="ru-RU" w:eastAsia="en-US" w:bidi="ru-RU"/>
              </w:rPr>
              <w:t>Л. Симонова «Коза-плясунья»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Н. 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Ыдарай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«Собака и кошка»</w:t>
            </w:r>
            <w:r>
              <w:rPr>
                <w:rFonts w:eastAsia="Calibri"/>
                <w:szCs w:val="18"/>
                <w:lang w:val="ru-RU" w:eastAsia="en-US" w:bidi="ar-SA"/>
              </w:rPr>
              <w:t xml:space="preserve">. 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О. Тургай 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«Лист»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,  «В дружбе - сила»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CB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CB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24.11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CB" w:rsidRPr="001B61C7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CB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CB" w:rsidRPr="000037A5" w:rsidP="004400CB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>
              <w:rPr>
                <w:rFonts w:eastAsia="Calibri"/>
                <w:bCs/>
                <w:szCs w:val="28"/>
                <w:lang w:val="ru-RU" w:eastAsia="en-US" w:bidi="ru-RU"/>
              </w:rPr>
              <w:t>А. 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Юрату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 «Лес»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А. 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Савельев-Сас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 «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Врач»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  <w:p w:rsidR="004400CB" w:rsidRPr="000037A5" w:rsidP="004400CB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Г. Луч «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Танец лисы»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А. Галкин «Зайчишка-трусишка»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CB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CB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CB" w:rsidRPr="001B61C7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B1303B" w:rsidP="00B57369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lang w:val="ru-RU" w:eastAsia="en-US" w:bidi="ar-SA"/>
              </w:rPr>
            </w:pPr>
            <w:r>
              <w:rPr>
                <w:rFonts w:eastAsia="Calibri"/>
                <w:b/>
                <w:szCs w:val="18"/>
                <w:lang w:val="ru-RU" w:eastAsia="en-US" w:bidi="ar-SA"/>
              </w:rPr>
              <w:t xml:space="preserve">Родина </w:t>
            </w:r>
            <w:r>
              <w:rPr>
                <w:rFonts w:eastAsia="Calibri"/>
                <w:b/>
                <w:szCs w:val="18"/>
                <w:lang w:val="ru-RU" w:eastAsia="en-US" w:bidi="ar-SA"/>
              </w:rPr>
              <w:t>моя-Чувашия</w:t>
            </w:r>
            <w:r>
              <w:rPr>
                <w:rFonts w:eastAsia="Calibri"/>
                <w:b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/>
                <w:b/>
                <w:szCs w:val="18"/>
                <w:lang w:val="ru-RU" w:eastAsia="en-US" w:bidi="ar-SA"/>
              </w:rPr>
              <w:t>-1ч</w:t>
            </w: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CB" w:rsidRPr="000037A5" w:rsidP="004400CB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З. 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Сывламби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 «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Чувашский язык»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А. 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Мишши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 «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Любимый город»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Иван 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Малкай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 «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Родная сторона»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  <w:p w:rsidR="000037A5" w:rsidRPr="004400CB" w:rsidP="004400CB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Г. Волков «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Золотая земля»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1B61C7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A5" w:rsidRPr="001B61C7" w:rsidP="00EA3A23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2</w:t>
            </w:r>
            <w:r w:rsidR="00EA3A23">
              <w:rPr>
                <w:rFonts w:eastAsia="Calibri"/>
                <w:lang w:val="ru-RU" w:eastAsia="en-US" w:bidi="ar-SA"/>
              </w:rPr>
              <w:t>2</w:t>
            </w:r>
            <w:r>
              <w:rPr>
                <w:rFonts w:eastAsia="Calibri"/>
                <w:lang w:val="ru-RU" w:eastAsia="en-US" w:bidi="ar-SA"/>
              </w:rPr>
              <w:t>.1</w:t>
            </w:r>
            <w:r w:rsidR="00EA3A23">
              <w:rPr>
                <w:rFonts w:eastAsia="Calibri"/>
                <w:lang w:val="ru-RU" w:eastAsia="en-US" w:bidi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A5" w:rsidRPr="001B61C7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B1303B" w:rsidP="00B57369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lang w:val="ru-RU" w:eastAsia="en-US" w:bidi="ar-SA"/>
              </w:rPr>
            </w:pPr>
            <w:r>
              <w:rPr>
                <w:rFonts w:eastAsia="Calibri"/>
                <w:b/>
                <w:szCs w:val="18"/>
                <w:lang w:val="ru-RU" w:eastAsia="en-US" w:bidi="ar-SA"/>
              </w:rPr>
              <w:t>Пришла зима</w:t>
            </w:r>
            <w:r>
              <w:rPr>
                <w:rFonts w:eastAsia="Calibri"/>
                <w:b/>
                <w:szCs w:val="18"/>
                <w:lang w:val="ru-RU" w:eastAsia="en-US" w:bidi="ar-SA"/>
              </w:rPr>
              <w:t>-2ч</w:t>
            </w: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9024C3" w:rsidP="009024C3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С. 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Савкай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 «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На ёлке»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Г. 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Харлампьев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 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«Снегири»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, </w:t>
            </w:r>
            <w:r w:rsidR="009024C3">
              <w:rPr>
                <w:rFonts w:eastAsia="Calibri"/>
                <w:bCs/>
                <w:szCs w:val="28"/>
                <w:lang w:val="ru-RU" w:eastAsia="en-US" w:bidi="ru-RU"/>
              </w:rPr>
              <w:t>«Прожорливая сорока»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  <w:r w:rsidR="009024C3">
              <w:rPr>
                <w:rFonts w:eastAsia="Calibri"/>
                <w:bCs/>
                <w:szCs w:val="28"/>
                <w:lang w:val="ru-RU" w:eastAsia="en-US" w:bidi="ru-RU"/>
              </w:rPr>
              <w:t xml:space="preserve"> Н. Ильина «Посмотрели вдвоём из окна…»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  <w:r w:rsidR="009024C3">
              <w:rPr>
                <w:rFonts w:eastAsia="Calibri"/>
                <w:bCs/>
                <w:szCs w:val="28"/>
                <w:lang w:val="ru-RU" w:eastAsia="en-US" w:bidi="ru-RU"/>
              </w:rPr>
              <w:t xml:space="preserve"> 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А. 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Пртта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 «</w:t>
            </w:r>
            <w:r w:rsidR="009024C3">
              <w:rPr>
                <w:rFonts w:eastAsia="Calibri"/>
                <w:bCs/>
                <w:szCs w:val="28"/>
                <w:lang w:val="ru-RU" w:eastAsia="en-US" w:bidi="ru-RU"/>
              </w:rPr>
              <w:t>Зимняя сказка»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1B61C7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A5" w:rsidRPr="001B61C7" w:rsidP="00EA3A23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</w:t>
            </w:r>
            <w:r w:rsidR="00EA3A23">
              <w:rPr>
                <w:rFonts w:eastAsia="Calibri"/>
                <w:lang w:val="ru-RU" w:eastAsia="en-US" w:bidi="ar-SA"/>
              </w:rPr>
              <w:t>2</w:t>
            </w:r>
            <w:r>
              <w:rPr>
                <w:rFonts w:eastAsia="Calibri"/>
                <w:lang w:val="ru-RU" w:eastAsia="en-US" w:bidi="ar-SA"/>
              </w:rPr>
              <w:t>.</w:t>
            </w:r>
            <w:r w:rsidR="00EA3A23">
              <w:rPr>
                <w:rFonts w:eastAsia="Calibri"/>
                <w:lang w:val="ru-RU" w:eastAsia="en-US" w:bidi="ar-SA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A5" w:rsidRPr="001B61C7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C3" w:rsidRPr="000037A5" w:rsidP="009024C3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>
              <w:rPr>
                <w:rFonts w:eastAsia="Calibri"/>
                <w:bCs/>
                <w:szCs w:val="28"/>
                <w:lang w:val="ru-RU" w:eastAsia="en-US" w:bidi="ru-RU"/>
              </w:rPr>
              <w:t>А. Тарасов «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Увидеть 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красоту»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А. Калган 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«Снег идёт»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  <w:p w:rsidR="000037A5" w:rsidRPr="009024C3" w:rsidP="009024C3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>
              <w:rPr>
                <w:rFonts w:eastAsia="Calibri"/>
                <w:bCs/>
                <w:szCs w:val="28"/>
                <w:lang w:val="ru-RU" w:eastAsia="en-US" w:bidi="ru-RU"/>
              </w:rPr>
              <w:t>У. 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Мишши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«Наступила зима»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Г. Луч «Клёст»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A5" w:rsidRPr="001B61C7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26.01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A5" w:rsidRPr="001B61C7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B1303B" w:rsidP="009024C3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lang w:val="ru-RU" w:eastAsia="en-US" w:bidi="ar-SA"/>
              </w:rPr>
            </w:pPr>
            <w:r>
              <w:rPr>
                <w:rFonts w:eastAsia="Calibri"/>
                <w:b/>
                <w:szCs w:val="18"/>
                <w:lang w:val="ru-RU" w:eastAsia="en-US" w:bidi="ar-SA"/>
              </w:rPr>
              <w:t>Моя семья</w:t>
            </w:r>
            <w:r>
              <w:rPr>
                <w:rFonts w:eastAsia="Calibri"/>
                <w:b/>
                <w:szCs w:val="18"/>
                <w:lang w:val="ru-RU" w:eastAsia="en-US" w:bidi="ar-SA"/>
              </w:rPr>
              <w:t>-</w:t>
            </w:r>
            <w:r>
              <w:rPr>
                <w:rFonts w:eastAsia="Calibri"/>
                <w:b/>
                <w:szCs w:val="18"/>
                <w:lang w:val="ru-RU" w:eastAsia="en-US" w:bidi="ar-SA"/>
              </w:rPr>
              <w:t>2</w:t>
            </w:r>
            <w:r>
              <w:rPr>
                <w:rFonts w:eastAsia="Calibri"/>
                <w:b/>
                <w:szCs w:val="18"/>
                <w:lang w:val="ru-RU" w:eastAsia="en-US" w:bidi="ar-SA"/>
              </w:rPr>
              <w:t>ч</w:t>
            </w: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C3" w:rsidRPr="000037A5" w:rsidP="009024C3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В. 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Давыдов-Анатри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 «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Любимая мама»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  <w:p w:rsidR="009024C3" w:rsidRPr="000037A5" w:rsidP="009024C3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Г. Мальцев «Когда же отдыхает баб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ушка?»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  <w:p w:rsidR="000037A5" w:rsidRPr="009024C3" w:rsidP="009024C3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>
              <w:rPr>
                <w:rFonts w:eastAsia="Calibri"/>
                <w:bCs/>
                <w:szCs w:val="28"/>
                <w:lang w:val="ru-RU" w:eastAsia="en-US" w:bidi="ru-RU"/>
              </w:rPr>
              <w:t>Н. 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Симунов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«Похитители веток»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1B61C7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A5" w:rsidRPr="001B61C7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9.02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A5" w:rsidRPr="001B61C7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C3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C3" w:rsidRPr="000037A5" w:rsidP="009024C3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Л. Николаева 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«Маленькая помощница»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  <w:p w:rsidR="009024C3" w:rsidRPr="000037A5" w:rsidP="009024C3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Л. Толстой «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Садовник и его сыновья»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  <w:p w:rsidR="009024C3" w:rsidRPr="000037A5" w:rsidP="009024C3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>
              <w:rPr>
                <w:rFonts w:eastAsia="Calibri"/>
                <w:bCs/>
                <w:szCs w:val="28"/>
                <w:lang w:val="ru-RU" w:eastAsia="en-US" w:bidi="ru-RU"/>
              </w:rPr>
              <w:t>В. 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Ар-Серги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«Десятый палец деда»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C3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C3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C3" w:rsidRPr="001B61C7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B1303B" w:rsidP="00DC7ECB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lang w:val="ru-RU" w:eastAsia="en-US" w:bidi="ar-SA"/>
              </w:rPr>
            </w:pPr>
            <w:r>
              <w:rPr>
                <w:rFonts w:eastAsia="Calibri"/>
                <w:b/>
                <w:szCs w:val="18"/>
                <w:lang w:val="ru-RU" w:eastAsia="en-US" w:bidi="ar-SA"/>
              </w:rPr>
              <w:t xml:space="preserve">Мы дружные ребята </w:t>
            </w:r>
            <w:r>
              <w:rPr>
                <w:rFonts w:eastAsia="Calibri"/>
                <w:b/>
                <w:szCs w:val="18"/>
                <w:lang w:val="ru-RU" w:eastAsia="en-US" w:bidi="ar-SA"/>
              </w:rPr>
              <w:t>-</w:t>
            </w:r>
            <w:r w:rsidR="00DC7ECB">
              <w:rPr>
                <w:rFonts w:eastAsia="Calibri"/>
                <w:b/>
                <w:szCs w:val="18"/>
                <w:lang w:val="ru-RU" w:eastAsia="en-US" w:bidi="ar-SA"/>
              </w:rPr>
              <w:t>3</w:t>
            </w:r>
            <w:r>
              <w:rPr>
                <w:rFonts w:eastAsia="Calibri"/>
                <w:b/>
                <w:szCs w:val="18"/>
                <w:lang w:val="ru-RU" w:eastAsia="en-US" w:bidi="ar-SA"/>
              </w:rPr>
              <w:t>ч</w:t>
            </w: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C3" w:rsidRPr="000037A5" w:rsidP="009024C3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С. 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Савкай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 «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Летом»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А. 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Савельев-Сас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 «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Мы – чуваши»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  <w:p w:rsidR="000037A5" w:rsidRPr="009024C3" w:rsidP="00EA3A23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Е. 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Нарби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 «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Непрополотая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грядка»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1B61C7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A5" w:rsidRPr="001B61C7" w:rsidP="00EA3A23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22</w:t>
            </w:r>
            <w:r>
              <w:rPr>
                <w:rFonts w:eastAsia="Calibri"/>
                <w:lang w:val="ru-RU" w:eastAsia="en-US" w:bidi="ar-SA"/>
              </w:rPr>
              <w:t>.</w:t>
            </w:r>
            <w:r>
              <w:rPr>
                <w:rFonts w:eastAsia="Calibri"/>
                <w:lang w:val="ru-RU" w:eastAsia="en-US" w:bidi="ar-SA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A5" w:rsidRPr="001B61C7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P="009024C3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</w:t>
            </w:r>
            <w:r w:rsidR="009024C3">
              <w:rPr>
                <w:rFonts w:eastAsia="Calibri"/>
                <w:lang w:val="ru-RU" w:eastAsia="en-US" w:bidi="ar-SA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C3" w:rsidRPr="00944531" w:rsidP="00EA3A23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szCs w:val="18"/>
                <w:lang w:val="ru-RU" w:eastAsia="en-US" w:bidi="ar-SA"/>
              </w:rPr>
            </w:pPr>
            <w:r>
              <w:rPr>
                <w:rFonts w:eastAsia="Calibri"/>
                <w:bCs/>
                <w:szCs w:val="28"/>
                <w:lang w:val="ru-RU" w:eastAsia="en-US" w:bidi="ru-RU"/>
              </w:rPr>
              <w:t>Л. 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Сарине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«Волк и белка»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Г. Мальцев «Любящий прятать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ся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A5" w:rsidRPr="001B61C7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A5" w:rsidRPr="001B61C7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12.04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A5" w:rsidRPr="001B61C7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A23" w:rsidP="009024C3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A23" w:rsidRPr="000037A5" w:rsidP="00DC7ECB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>
              <w:rPr>
                <w:rFonts w:eastAsia="Calibri"/>
                <w:bCs/>
                <w:szCs w:val="28"/>
                <w:lang w:val="ru-RU" w:eastAsia="en-US" w:bidi="ru-RU"/>
              </w:rPr>
              <w:t>Контрольная работа за курс 4 класса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A23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23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26.04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23" w:rsidRPr="001B61C7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A23" w:rsidP="009024C3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A23" w:rsidRPr="000037A5" w:rsidP="009024C3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>
              <w:rPr>
                <w:rFonts w:eastAsia="Calibri"/>
                <w:bCs/>
                <w:szCs w:val="28"/>
                <w:lang w:val="ru-RU" w:eastAsia="en-US" w:bidi="ru-RU"/>
              </w:rPr>
              <w:t>Г. Волков  «И большому пальцу нужен друг»,  «Обман до добра не доведёт»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 xml:space="preserve"> 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 xml:space="preserve">В. Сухомлинский </w:t>
            </w:r>
            <w:r>
              <w:rPr>
                <w:rFonts w:eastAsia="Calibri"/>
                <w:bCs/>
                <w:szCs w:val="28"/>
                <w:lang w:val="ru-RU" w:eastAsia="en-US" w:bidi="ru-RU"/>
              </w:rPr>
              <w:t>«Яблоко»</w:t>
            </w:r>
            <w:r w:rsidRPr="000037A5">
              <w:rPr>
                <w:rFonts w:eastAsia="Calibri"/>
                <w:bCs/>
                <w:szCs w:val="28"/>
                <w:lang w:val="ru-RU" w:eastAsia="en-US" w:bidi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A23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23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23" w:rsidRPr="001B61C7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</w:tr>
      <w:tr w:rsidTr="00B57369">
        <w:tblPrEx>
          <w:tblW w:w="9497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A23" w:rsidP="009024C3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A23" w:rsidP="009024C3">
            <w:pPr>
              <w:widowControl/>
              <w:tabs>
                <w:tab w:val="left" w:pos="1134"/>
              </w:tabs>
              <w:spacing w:after="0" w:line="240" w:lineRule="auto"/>
              <w:jc w:val="both"/>
              <w:rPr>
                <w:rFonts w:eastAsia="Calibri"/>
                <w:bCs/>
                <w:szCs w:val="28"/>
                <w:lang w:val="ru-RU" w:eastAsia="en-US" w:bidi="ru-RU"/>
              </w:rPr>
            </w:pPr>
            <w:r>
              <w:rPr>
                <w:rFonts w:eastAsia="Calibri"/>
                <w:bCs/>
                <w:szCs w:val="28"/>
                <w:lang w:val="ru-RU" w:eastAsia="en-US" w:bidi="ru-RU"/>
              </w:rPr>
              <w:t>Подведение итогов.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A23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23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  <w:r>
              <w:rPr>
                <w:rFonts w:eastAsia="Calibri"/>
                <w:lang w:val="ru-RU" w:eastAsia="en-US" w:bidi="ar-SA"/>
              </w:rPr>
              <w:t>24.05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23" w:rsidRPr="001B61C7" w:rsidP="00B57369">
            <w:pPr>
              <w:widowControl w:val="0"/>
              <w:spacing w:after="0" w:line="240" w:lineRule="auto"/>
              <w:rPr>
                <w:rFonts w:eastAsia="Calibri"/>
                <w:lang w:val="ru-RU" w:eastAsia="en-US" w:bidi="ar-SA"/>
              </w:rPr>
            </w:pPr>
          </w:p>
        </w:tc>
      </w:tr>
    </w:tbl>
    <w:p w:rsidR="000037A5" w:rsidRPr="00FF0EAC" w:rsidP="000037A5">
      <w:pPr>
        <w:widowControl w:val="0"/>
        <w:spacing w:after="200" w:line="276" w:lineRule="auto"/>
        <w:jc w:val="center"/>
        <w:rPr>
          <w:rFonts w:eastAsia="Calibri"/>
          <w:b/>
          <w:sz w:val="28"/>
          <w:szCs w:val="22"/>
          <w:lang w:val="ru-RU" w:eastAsia="en-US" w:bidi="ar-SA"/>
        </w:rPr>
      </w:pPr>
    </w:p>
    <w:p w:rsidR="000037A5" w:rsidP="000037A5">
      <w:pPr>
        <w:widowControl w:val="0"/>
        <w:spacing w:after="200" w:line="276" w:lineRule="auto"/>
        <w:rPr>
          <w:rFonts w:ascii="Calibri" w:eastAsia="Calibri" w:hAnsi="Calibri"/>
          <w:sz w:val="22"/>
          <w:szCs w:val="22"/>
          <w:lang w:val="ru-RU" w:eastAsia="en-US" w:bidi="ar-SA"/>
        </w:rPr>
      </w:pPr>
    </w:p>
    <w:p w:rsidR="000037A5">
      <w:pPr>
        <w:widowControl w:val="0"/>
        <w:spacing w:after="200" w:line="276" w:lineRule="auto"/>
        <w:rPr>
          <w:rFonts w:ascii="Calibri" w:eastAsia="Calibri" w:hAnsi="Calibri"/>
          <w:sz w:val="22"/>
          <w:szCs w:val="22"/>
          <w:lang w:val="ru-RU" w:eastAsia="en-US" w:bidi="ar-SA"/>
        </w:rPr>
      </w:pPr>
    </w:p>
    <w:sectPr w:rsidSect="00A71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B2B91"/>
    <w:multiLevelType w:val="hybridMultilevel"/>
    <w:tmpl w:val="D60051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037A5"/>
    <w:rsid w:val="000F195F"/>
    <w:rsid w:val="001B61C7"/>
    <w:rsid w:val="00397B4D"/>
    <w:rsid w:val="004400CB"/>
    <w:rsid w:val="005809AD"/>
    <w:rsid w:val="00635CD2"/>
    <w:rsid w:val="0067064E"/>
    <w:rsid w:val="007B2E26"/>
    <w:rsid w:val="009024C3"/>
    <w:rsid w:val="00944531"/>
    <w:rsid w:val="00960BEC"/>
    <w:rsid w:val="00995FC1"/>
    <w:rsid w:val="00A71947"/>
    <w:rsid w:val="00B1303B"/>
    <w:rsid w:val="00B301F8"/>
    <w:rsid w:val="00B4170E"/>
    <w:rsid w:val="00B57369"/>
    <w:rsid w:val="00BC391B"/>
    <w:rsid w:val="00DC7ECB"/>
    <w:rsid w:val="00E97B78"/>
    <w:rsid w:val="00EA3A23"/>
    <w:rsid w:val="00FF0EAC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a"/>
    <w:uiPriority w:val="99"/>
    <w:qFormat/>
    <w:rsid w:val="00634D36"/>
    <w:pPr>
      <w:ind w:left="720"/>
      <w:contextualSpacing/>
    </w:pPr>
    <w:rPr>
      <w:rFonts w:asciiTheme="minorHAnsi" w:eastAsiaTheme="minorHAnsi" w:hAnsiTheme="minorHAnsi" w:cstheme="minorBidi"/>
      <w:lang w:val="ru-RU" w:eastAsia="en-US" w:bidi="ar-SA"/>
    </w:rPr>
  </w:style>
  <w:style w:type="character" w:customStyle="1" w:styleId="a">
    <w:name w:val="Абзац списка Знак"/>
    <w:link w:val="ListParagraph"/>
    <w:uiPriority w:val="99"/>
    <w:locked/>
    <w:rsid w:val="00634D36"/>
    <w:rPr>
      <w:rFonts w:asciiTheme="minorHAnsi" w:eastAsiaTheme="minorHAnsi" w:hAnsiTheme="minorHAnsi" w:cstheme="minorBidi"/>
      <w:sz w:val="24"/>
      <w:szCs w:val="24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cp:revision>0</cp:revision>
</cp:coreProperties>
</file>